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87E7318" w14:textId="1CB2689A" w:rsidR="00422E46" w:rsidRDefault="00422E46" w:rsidP="007B57E1">
      <w:pPr>
        <w:rPr>
          <w:rFonts w:cstheme="minorHAnsi"/>
          <w:b/>
          <w:sz w:val="28"/>
          <w:szCs w:val="28"/>
        </w:rPr>
      </w:pPr>
      <w:r w:rsidRPr="007B57E1">
        <w:rPr>
          <w:rFonts w:cstheme="minorHAnsi"/>
          <w:b/>
          <w:noProof/>
          <w:sz w:val="28"/>
          <w:szCs w:val="28"/>
        </w:rPr>
        <mc:AlternateContent>
          <mc:Choice Requires="wps">
            <w:drawing>
              <wp:anchor distT="45720" distB="45720" distL="114300" distR="114300" simplePos="0" relativeHeight="251659264" behindDoc="0" locked="0" layoutInCell="1" allowOverlap="1" wp14:anchorId="62D5D507" wp14:editId="0B213FCE">
                <wp:simplePos x="0" y="0"/>
                <wp:positionH relativeFrom="margin">
                  <wp:align>center</wp:align>
                </wp:positionH>
                <wp:positionV relativeFrom="paragraph">
                  <wp:posOffset>0</wp:posOffset>
                </wp:positionV>
                <wp:extent cx="401002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404620"/>
                        </a:xfrm>
                        <a:prstGeom prst="rect">
                          <a:avLst/>
                        </a:prstGeom>
                        <a:solidFill>
                          <a:srgbClr val="92D050"/>
                        </a:solidFill>
                        <a:ln w="9525">
                          <a:noFill/>
                          <a:miter lim="800000"/>
                          <a:headEnd/>
                          <a:tailEnd/>
                        </a:ln>
                      </wps:spPr>
                      <wps:txbx>
                        <w:txbxContent>
                          <w:p w14:paraId="490608A2" w14:textId="71EF39F6" w:rsidR="00200B2F" w:rsidRPr="00944272" w:rsidRDefault="00200B2F">
                            <w:pPr>
                              <w:rPr>
                                <w:b/>
                                <w:sz w:val="28"/>
                                <w:szCs w:val="28"/>
                              </w:rPr>
                            </w:pPr>
                            <w:r w:rsidRPr="00944272">
                              <w:rPr>
                                <w:b/>
                                <w:sz w:val="28"/>
                                <w:szCs w:val="28"/>
                              </w:rPr>
                              <w:t xml:space="preserve">                      CITY OF YORK, NEBRASKA </w:t>
                            </w:r>
                          </w:p>
                          <w:p w14:paraId="4FF152A9" w14:textId="69EEC4C6" w:rsidR="00200B2F" w:rsidRPr="00944272" w:rsidRDefault="00200B2F">
                            <w:pPr>
                              <w:rPr>
                                <w:b/>
                                <w:sz w:val="28"/>
                                <w:szCs w:val="28"/>
                              </w:rPr>
                            </w:pPr>
                            <w:r w:rsidRPr="00944272">
                              <w:rPr>
                                <w:b/>
                                <w:sz w:val="28"/>
                                <w:szCs w:val="28"/>
                              </w:rPr>
                              <w:t>TAX INCREMENT FINANCING PROGRAM OVERVIEW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5D507" id="_x0000_t202" coordsize="21600,21600" o:spt="202" path="m,l,21600r21600,l21600,xe">
                <v:stroke joinstyle="miter"/>
                <v:path gradientshapeok="t" o:connecttype="rect"/>
              </v:shapetype>
              <v:shape id="Text Box 2" o:spid="_x0000_s1026" type="#_x0000_t202" style="position:absolute;margin-left:0;margin-top:0;width:315.7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" fillcolor="#92d050" stroked="f">
                <v:textbox style="mso-fit-shape-to-text:t">
                  <w:txbxContent>
                    <w:p w14:paraId="490608A2" w14:textId="71EF39F6" w:rsidR="00200B2F" w:rsidRPr="00944272" w:rsidRDefault="00200B2F">
                      <w:pPr>
                        <w:rPr>
                          <w:b/>
                          <w:sz w:val="28"/>
                          <w:szCs w:val="28"/>
                        </w:rPr>
                      </w:pPr>
                      <w:r w:rsidRPr="00944272">
                        <w:rPr>
                          <w:b/>
                          <w:sz w:val="28"/>
                          <w:szCs w:val="28"/>
                        </w:rPr>
                        <w:t xml:space="preserve">                      CITY OF YORK, NEBRASKA </w:t>
                      </w:r>
                    </w:p>
                    <w:p w14:paraId="4FF152A9" w14:textId="69EEC4C6" w:rsidR="00200B2F" w:rsidRPr="00944272" w:rsidRDefault="00200B2F">
                      <w:pPr>
                        <w:rPr>
                          <w:b/>
                          <w:sz w:val="28"/>
                          <w:szCs w:val="28"/>
                        </w:rPr>
                      </w:pPr>
                      <w:r w:rsidRPr="00944272">
                        <w:rPr>
                          <w:b/>
                          <w:sz w:val="28"/>
                          <w:szCs w:val="28"/>
                        </w:rPr>
                        <w:t>TAX INCREMENT FINANCING PROGRAM OVERVIEW</w:t>
                      </w:r>
                    </w:p>
                  </w:txbxContent>
                </v:textbox>
                <w10:wrap type="square" anchorx="margin"/>
              </v:shape>
            </w:pict>
          </mc:Fallback>
        </mc:AlternateContent>
      </w:r>
    </w:p>
    <w:p w14:paraId="1737C3E2" w14:textId="77777777" w:rsidR="001A1F22" w:rsidRDefault="001A1F22" w:rsidP="00660DBA">
      <w:pPr>
        <w:jc w:val="both"/>
        <w:rPr>
          <w:rFonts w:cstheme="minorHAnsi"/>
          <w:sz w:val="20"/>
          <w:szCs w:val="20"/>
        </w:rPr>
      </w:pPr>
    </w:p>
    <w:p w14:paraId="35B25094" w14:textId="77777777" w:rsidR="00D5626A" w:rsidRDefault="00D5626A" w:rsidP="00660DBA">
      <w:pPr>
        <w:jc w:val="both"/>
        <w:rPr>
          <w:rFonts w:cstheme="minorHAnsi"/>
          <w:sz w:val="20"/>
          <w:szCs w:val="20"/>
        </w:rPr>
      </w:pPr>
    </w:p>
    <w:p w14:paraId="6252CC46" w14:textId="59DF69F0" w:rsidR="00422E46" w:rsidRDefault="00660DBA" w:rsidP="00660DBA">
      <w:pPr>
        <w:jc w:val="both"/>
        <w:rPr>
          <w:rFonts w:cstheme="minorHAnsi"/>
          <w:sz w:val="20"/>
          <w:szCs w:val="20"/>
        </w:rPr>
      </w:pPr>
      <w:r>
        <w:rPr>
          <w:rFonts w:cstheme="minorHAnsi"/>
          <w:sz w:val="20"/>
          <w:szCs w:val="20"/>
        </w:rPr>
        <w:t xml:space="preserve">Tax Increment Financing, or TIF, is a tool to assist in financing redevelopment projects in designated areas of the City that have been evaluated and determined to be blighted and substandard utilizing the criteria for such determination as set forth in the Nebraska Community Development Law. The City of York facilitates the issuance of bonds or a promissory note to assist in financing any </w:t>
      </w:r>
      <w:r w:rsidR="00B916B5">
        <w:rPr>
          <w:rFonts w:cstheme="minorHAnsi"/>
          <w:sz w:val="20"/>
          <w:szCs w:val="20"/>
        </w:rPr>
        <w:t xml:space="preserve">acquisitions or </w:t>
      </w:r>
      <w:r>
        <w:rPr>
          <w:rFonts w:cstheme="minorHAnsi"/>
          <w:sz w:val="20"/>
          <w:szCs w:val="20"/>
        </w:rPr>
        <w:t>Improvements</w:t>
      </w:r>
      <w:r w:rsidR="00B916B5">
        <w:rPr>
          <w:rFonts w:cstheme="minorHAnsi"/>
          <w:sz w:val="20"/>
          <w:szCs w:val="20"/>
        </w:rPr>
        <w:t xml:space="preserve"> allowable under the Law</w:t>
      </w:r>
      <w:r>
        <w:rPr>
          <w:rFonts w:cstheme="minorHAnsi"/>
          <w:sz w:val="20"/>
          <w:szCs w:val="20"/>
        </w:rPr>
        <w:t xml:space="preserve"> with</w:t>
      </w:r>
      <w:r w:rsidR="00B916B5">
        <w:rPr>
          <w:rFonts w:cstheme="minorHAnsi"/>
          <w:sz w:val="20"/>
          <w:szCs w:val="20"/>
        </w:rPr>
        <w:t>in</w:t>
      </w:r>
      <w:r>
        <w:rPr>
          <w:rFonts w:cstheme="minorHAnsi"/>
          <w:sz w:val="20"/>
          <w:szCs w:val="20"/>
        </w:rPr>
        <w:t xml:space="preserve"> a redevelopment project.  The additional property taxes on real property generated from the increased valuation of the new development are then captured for a period of up to 15 years to repay the public investment.</w:t>
      </w:r>
    </w:p>
    <w:p w14:paraId="77A3F167" w14:textId="7B06C299" w:rsidR="005B2241" w:rsidRPr="00E47878" w:rsidRDefault="00E47878" w:rsidP="00E47878">
      <w:pPr>
        <w:jc w:val="both"/>
        <w:rPr>
          <w:rFonts w:cstheme="minorHAnsi"/>
          <w:sz w:val="20"/>
          <w:szCs w:val="20"/>
        </w:rPr>
      </w:pPr>
      <w:r w:rsidRPr="00944272">
        <w:rPr>
          <w:rFonts w:cstheme="minorHAnsi"/>
          <w:b/>
          <w:noProof/>
          <w:sz w:val="20"/>
          <w:szCs w:val="20"/>
        </w:rPr>
        <mc:AlternateContent>
          <mc:Choice Requires="wps">
            <w:drawing>
              <wp:anchor distT="45720" distB="45720" distL="114300" distR="114300" simplePos="0" relativeHeight="251661312" behindDoc="0" locked="0" layoutInCell="1" allowOverlap="1" wp14:anchorId="3A557289" wp14:editId="7F549D3F">
                <wp:simplePos x="0" y="0"/>
                <wp:positionH relativeFrom="column">
                  <wp:posOffset>204444</wp:posOffset>
                </wp:positionH>
                <wp:positionV relativeFrom="paragraph">
                  <wp:posOffset>1926184</wp:posOffset>
                </wp:positionV>
                <wp:extent cx="2360930" cy="2762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rgbClr val="92D050"/>
                        </a:solidFill>
                        <a:ln w="9525">
                          <a:noFill/>
                          <a:miter lim="800000"/>
                          <a:headEnd/>
                          <a:tailEnd/>
                        </a:ln>
                      </wps:spPr>
                      <wps:txbx>
                        <w:txbxContent>
                          <w:p w14:paraId="1AFD9227" w14:textId="04E4500D" w:rsidR="00200B2F" w:rsidRPr="00944272" w:rsidRDefault="00200B2F">
                            <w:pPr>
                              <w:rPr>
                                <w:b/>
                              </w:rPr>
                            </w:pPr>
                            <w:r>
                              <w:rPr>
                                <w:b/>
                              </w:rPr>
                              <w:t xml:space="preserve">        </w:t>
                            </w:r>
                            <w:r w:rsidRPr="00944272">
                              <w:rPr>
                                <w:b/>
                              </w:rPr>
                              <w:t xml:space="preserve">REDEVELOPMENT AREA DEFINED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557289" id="_x0000_s1027" type="#_x0000_t202" style="position:absolute;left:0;text-align:left;margin-left:16.1pt;margin-top:151.65pt;width:185.9pt;height:21.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" fillcolor="#92d050" stroked="f">
                <v:textbox>
                  <w:txbxContent>
                    <w:p w14:paraId="1AFD9227" w14:textId="04E4500D" w:rsidR="00200B2F" w:rsidRPr="00944272" w:rsidRDefault="00200B2F">
                      <w:pPr>
                        <w:rPr>
                          <w:b/>
                        </w:rPr>
                      </w:pPr>
                      <w:r>
                        <w:rPr>
                          <w:b/>
                        </w:rPr>
                        <w:t xml:space="preserve">        </w:t>
                      </w:r>
                      <w:r w:rsidRPr="00944272">
                        <w:rPr>
                          <w:b/>
                        </w:rPr>
                        <w:t xml:space="preserve">REDEVELOPMENT AREA DEFINED </w:t>
                      </w:r>
                    </w:p>
                  </w:txbxContent>
                </v:textbox>
                <w10:wrap type="square"/>
              </v:shape>
            </w:pict>
          </mc:Fallback>
        </mc:AlternateContent>
      </w:r>
      <w:r w:rsidR="001A1F22">
        <w:rPr>
          <w:rFonts w:cstheme="minorHAnsi"/>
          <w:sz w:val="20"/>
          <w:szCs w:val="20"/>
        </w:rPr>
        <w:t xml:space="preserve">The overall purpose of TIF is to help municipalities undertake redevelopment activities for urban renewal and economic growth.  TIF allows a municipality to pay for various </w:t>
      </w:r>
      <w:r w:rsidR="00B916B5">
        <w:rPr>
          <w:rFonts w:cstheme="minorHAnsi"/>
          <w:sz w:val="20"/>
          <w:szCs w:val="20"/>
        </w:rPr>
        <w:t>acquisitions and</w:t>
      </w:r>
      <w:r w:rsidR="001A1F22">
        <w:rPr>
          <w:rFonts w:cstheme="minorHAnsi"/>
          <w:sz w:val="20"/>
          <w:szCs w:val="20"/>
        </w:rPr>
        <w:t xml:space="preserve"> improvements</w:t>
      </w:r>
      <w:r w:rsidR="00B916B5">
        <w:rPr>
          <w:rFonts w:cstheme="minorHAnsi"/>
          <w:sz w:val="20"/>
          <w:szCs w:val="20"/>
        </w:rPr>
        <w:t xml:space="preserve"> allowable under the Law</w:t>
      </w:r>
      <w:r w:rsidR="001A1F22">
        <w:rPr>
          <w:rFonts w:cstheme="minorHAnsi"/>
          <w:sz w:val="20"/>
          <w:szCs w:val="20"/>
        </w:rPr>
        <w:t xml:space="preserve"> that are part of a private sector redevelopment project.  TIF is not a grant of public money and it is not the primary funding source for a redevelopment project, but TIF does provide a financial incentive for private sector development that will result in increases in the property tax base and increased employment opportunities which, in turn, benefit all citizens of the municipality.</w:t>
      </w:r>
    </w:p>
    <w:p w14:paraId="733C0FA5" w14:textId="6B7F4769" w:rsidR="007B57E1" w:rsidRDefault="00E47878" w:rsidP="00660DBA">
      <w:pPr>
        <w:jc w:val="both"/>
        <w:rPr>
          <w:rFonts w:cstheme="minorHAnsi"/>
          <w:sz w:val="20"/>
          <w:szCs w:val="20"/>
        </w:rPr>
      </w:pPr>
      <w:r w:rsidRPr="00944272">
        <w:rPr>
          <w:rFonts w:cstheme="minorHAnsi"/>
          <w:b/>
          <w:noProof/>
          <w:sz w:val="20"/>
          <w:szCs w:val="20"/>
        </w:rPr>
        <mc:AlternateContent>
          <mc:Choice Requires="wps">
            <w:drawing>
              <wp:anchor distT="45720" distB="45720" distL="114300" distR="114300" simplePos="0" relativeHeight="251663360" behindDoc="0" locked="0" layoutInCell="1" allowOverlap="1" wp14:anchorId="498786A6" wp14:editId="2127C017">
                <wp:simplePos x="0" y="0"/>
                <wp:positionH relativeFrom="column">
                  <wp:posOffset>257175</wp:posOffset>
                </wp:positionH>
                <wp:positionV relativeFrom="paragraph">
                  <wp:posOffset>1965960</wp:posOffset>
                </wp:positionV>
                <wp:extent cx="2360930" cy="2762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rgbClr val="92D050"/>
                        </a:solidFill>
                        <a:ln w="9525">
                          <a:noFill/>
                          <a:miter lim="800000"/>
                          <a:headEnd/>
                          <a:tailEnd/>
                        </a:ln>
                      </wps:spPr>
                      <wps:txbx>
                        <w:txbxContent>
                          <w:p w14:paraId="3C0D28EA" w14:textId="558E6843" w:rsidR="00200B2F" w:rsidRPr="00944272" w:rsidRDefault="00200B2F" w:rsidP="00E47878">
                            <w:pPr>
                              <w:rPr>
                                <w:b/>
                              </w:rPr>
                            </w:pPr>
                            <w:r>
                              <w:rPr>
                                <w:b/>
                              </w:rPr>
                              <w:t xml:space="preserve">                    PROJECT ELIGIBILITY </w:t>
                            </w:r>
                            <w:r w:rsidRPr="00944272">
                              <w:rPr>
                                <w:b/>
                              </w:rPr>
                              <w:t xml:space="preserve"> </w:t>
                            </w:r>
                            <w:r>
                              <w:rPr>
                                <w:b/>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98786A6" id="_x0000_s1028" type="#_x0000_t202" style="position:absolute;left:0;text-align:left;margin-left:20.25pt;margin-top:154.8pt;width:185.9pt;height:21.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" fillcolor="#92d050" stroked="f">
                <v:textbox>
                  <w:txbxContent>
                    <w:p w14:paraId="3C0D28EA" w14:textId="558E6843" w:rsidR="00200B2F" w:rsidRPr="00944272" w:rsidRDefault="00200B2F" w:rsidP="00E47878">
                      <w:pPr>
                        <w:rPr>
                          <w:b/>
                        </w:rPr>
                      </w:pPr>
                      <w:r>
                        <w:rPr>
                          <w:b/>
                        </w:rPr>
                        <w:t xml:space="preserve">                    PROJECT ELIGIBILITY </w:t>
                      </w:r>
                      <w:r w:rsidRPr="00944272">
                        <w:rPr>
                          <w:b/>
                        </w:rPr>
                        <w:t xml:space="preserve"> </w:t>
                      </w:r>
                      <w:r>
                        <w:rPr>
                          <w:b/>
                        </w:rPr>
                        <w:t xml:space="preserve"> </w:t>
                      </w:r>
                    </w:p>
                  </w:txbxContent>
                </v:textbox>
                <w10:wrap type="square"/>
              </v:shape>
            </w:pict>
          </mc:Fallback>
        </mc:AlternateContent>
      </w:r>
      <w:r w:rsidR="005B2241">
        <w:rPr>
          <w:rFonts w:cstheme="minorHAnsi"/>
          <w:sz w:val="20"/>
          <w:szCs w:val="20"/>
        </w:rPr>
        <w:t>All TIF projects must occur within a redevelopment area that has been officially declared blighted and substandard by the governing body.  The City of York, has evaluated and established 8 redevelopment areas based on a blighted and substandard area determination analysis completed in March of 2018.  Please contact the York City Administrator or the York County Development Corporation with your proposed</w:t>
      </w:r>
      <w:r w:rsidR="00FD6E09">
        <w:rPr>
          <w:rFonts w:cstheme="minorHAnsi"/>
          <w:sz w:val="20"/>
          <w:szCs w:val="20"/>
        </w:rPr>
        <w:t xml:space="preserve"> property location to determine redevelopment</w:t>
      </w:r>
      <w:r w:rsidR="00C50FCE">
        <w:rPr>
          <w:rFonts w:cstheme="minorHAnsi"/>
          <w:sz w:val="20"/>
          <w:szCs w:val="20"/>
        </w:rPr>
        <w:t xml:space="preserve"> area</w:t>
      </w:r>
      <w:r w:rsidR="00FD6E09">
        <w:rPr>
          <w:rFonts w:cstheme="minorHAnsi"/>
          <w:sz w:val="20"/>
          <w:szCs w:val="20"/>
        </w:rPr>
        <w:t xml:space="preserve"> verification and project eligibility. </w:t>
      </w:r>
    </w:p>
    <w:p w14:paraId="187E303C" w14:textId="0A1E4F59" w:rsidR="00E47878" w:rsidRDefault="00E23BA2" w:rsidP="00660DBA">
      <w:pPr>
        <w:jc w:val="both"/>
        <w:rPr>
          <w:rFonts w:cstheme="minorHAnsi"/>
          <w:sz w:val="20"/>
          <w:szCs w:val="20"/>
        </w:rPr>
      </w:pPr>
      <w:r>
        <w:rPr>
          <w:rFonts w:cstheme="minorHAnsi"/>
          <w:sz w:val="20"/>
          <w:szCs w:val="20"/>
        </w:rPr>
        <w:t>TIF can be used</w:t>
      </w:r>
      <w:r w:rsidR="00C15F1A">
        <w:rPr>
          <w:rFonts w:cstheme="minorHAnsi"/>
          <w:sz w:val="20"/>
          <w:szCs w:val="20"/>
        </w:rPr>
        <w:t xml:space="preserve"> to pay for </w:t>
      </w:r>
      <w:r w:rsidR="00584A95">
        <w:rPr>
          <w:rFonts w:cstheme="minorHAnsi"/>
          <w:sz w:val="20"/>
          <w:szCs w:val="20"/>
        </w:rPr>
        <w:t xml:space="preserve">various </w:t>
      </w:r>
      <w:r w:rsidR="00C15F1A">
        <w:rPr>
          <w:rFonts w:cstheme="minorHAnsi"/>
          <w:sz w:val="20"/>
          <w:szCs w:val="20"/>
        </w:rPr>
        <w:t>eligible public improvements which may include:</w:t>
      </w:r>
    </w:p>
    <w:p w14:paraId="1D856916" w14:textId="62DC7EA6" w:rsidR="00C15F1A" w:rsidRDefault="00C15F1A" w:rsidP="00C15F1A">
      <w:pPr>
        <w:pStyle w:val="ListParagraph"/>
        <w:numPr>
          <w:ilvl w:val="0"/>
          <w:numId w:val="2"/>
        </w:numPr>
        <w:jc w:val="both"/>
        <w:rPr>
          <w:rFonts w:cstheme="minorHAnsi"/>
          <w:sz w:val="20"/>
          <w:szCs w:val="20"/>
        </w:rPr>
      </w:pPr>
      <w:r>
        <w:rPr>
          <w:rFonts w:cstheme="minorHAnsi"/>
          <w:sz w:val="20"/>
          <w:szCs w:val="20"/>
        </w:rPr>
        <w:t>Acquisition of redevelopment sites and demolition of buildings or other improvements</w:t>
      </w:r>
    </w:p>
    <w:p w14:paraId="3FF391AD" w14:textId="0E111821" w:rsidR="00C15F1A" w:rsidRDefault="00C15F1A" w:rsidP="00C15F1A">
      <w:pPr>
        <w:pStyle w:val="ListParagraph"/>
        <w:numPr>
          <w:ilvl w:val="0"/>
          <w:numId w:val="2"/>
        </w:numPr>
        <w:jc w:val="both"/>
        <w:rPr>
          <w:rFonts w:cstheme="minorHAnsi"/>
          <w:sz w:val="20"/>
          <w:szCs w:val="20"/>
        </w:rPr>
      </w:pPr>
      <w:r>
        <w:rPr>
          <w:rFonts w:cstheme="minorHAnsi"/>
          <w:sz w:val="20"/>
          <w:szCs w:val="20"/>
        </w:rPr>
        <w:t>Site preparation, grading, site drainage, special foundation work and other site preparation activities</w:t>
      </w:r>
    </w:p>
    <w:p w14:paraId="29D74DBE" w14:textId="1530B475" w:rsidR="00D5626A" w:rsidRPr="00584A95" w:rsidRDefault="00C15F1A" w:rsidP="00584A95">
      <w:pPr>
        <w:pStyle w:val="ListParagraph"/>
        <w:numPr>
          <w:ilvl w:val="0"/>
          <w:numId w:val="2"/>
        </w:numPr>
        <w:jc w:val="both"/>
        <w:rPr>
          <w:rFonts w:cstheme="minorHAnsi"/>
          <w:sz w:val="20"/>
          <w:szCs w:val="20"/>
        </w:rPr>
      </w:pPr>
      <w:r>
        <w:rPr>
          <w:rFonts w:cstheme="minorHAnsi"/>
          <w:sz w:val="20"/>
          <w:szCs w:val="20"/>
        </w:rPr>
        <w:t xml:space="preserve">Installation of public improvements for economic development incentives for </w:t>
      </w:r>
      <w:r w:rsidR="00D5626A">
        <w:rPr>
          <w:rFonts w:cstheme="minorHAnsi"/>
          <w:sz w:val="20"/>
          <w:szCs w:val="20"/>
        </w:rPr>
        <w:t>commercial</w:t>
      </w:r>
      <w:r>
        <w:rPr>
          <w:rFonts w:cstheme="minorHAnsi"/>
          <w:sz w:val="20"/>
          <w:szCs w:val="20"/>
        </w:rPr>
        <w:t>, industrial and manufacturing entities</w:t>
      </w:r>
    </w:p>
    <w:p w14:paraId="5CCE253C" w14:textId="77777777" w:rsidR="00B916B5" w:rsidRDefault="00B916B5" w:rsidP="00A83D79">
      <w:pPr>
        <w:pStyle w:val="ListParagraph"/>
        <w:jc w:val="both"/>
        <w:rPr>
          <w:rFonts w:cstheme="minorHAnsi"/>
          <w:sz w:val="20"/>
          <w:szCs w:val="20"/>
        </w:rPr>
      </w:pPr>
    </w:p>
    <w:p w14:paraId="5BC85443" w14:textId="77777777" w:rsidR="00B916B5" w:rsidRPr="00B916B5" w:rsidRDefault="00B916B5" w:rsidP="00B916B5">
      <w:pPr>
        <w:ind w:left="360"/>
        <w:jc w:val="both"/>
        <w:rPr>
          <w:rFonts w:cstheme="minorHAnsi"/>
          <w:sz w:val="20"/>
          <w:szCs w:val="20"/>
        </w:rPr>
      </w:pPr>
    </w:p>
    <w:p w14:paraId="7D8CDBB8" w14:textId="77777777" w:rsidR="00B916B5" w:rsidRDefault="00B916B5" w:rsidP="00B916B5">
      <w:pPr>
        <w:pStyle w:val="ListParagraph"/>
        <w:jc w:val="both"/>
        <w:rPr>
          <w:rFonts w:cstheme="minorHAnsi"/>
          <w:sz w:val="20"/>
          <w:szCs w:val="20"/>
        </w:rPr>
      </w:pPr>
    </w:p>
    <w:p w14:paraId="760A2AE9" w14:textId="77777777" w:rsidR="00B916B5" w:rsidRDefault="00B916B5" w:rsidP="00B916B5">
      <w:pPr>
        <w:pStyle w:val="ListParagraph"/>
        <w:jc w:val="both"/>
        <w:rPr>
          <w:rFonts w:cstheme="minorHAnsi"/>
          <w:sz w:val="20"/>
          <w:szCs w:val="20"/>
        </w:rPr>
      </w:pPr>
    </w:p>
    <w:p w14:paraId="1E87A469" w14:textId="77777777" w:rsidR="00B916B5" w:rsidRDefault="00B916B5" w:rsidP="00B916B5">
      <w:pPr>
        <w:pStyle w:val="ListParagraph"/>
        <w:jc w:val="both"/>
        <w:rPr>
          <w:rFonts w:cstheme="minorHAnsi"/>
          <w:sz w:val="20"/>
          <w:szCs w:val="20"/>
        </w:rPr>
      </w:pPr>
    </w:p>
    <w:p w14:paraId="2724A9D0" w14:textId="77777777" w:rsidR="00B916B5" w:rsidRPr="00B916B5" w:rsidRDefault="00B916B5" w:rsidP="00B916B5">
      <w:pPr>
        <w:pStyle w:val="ListParagraph"/>
        <w:jc w:val="both"/>
        <w:rPr>
          <w:rFonts w:cstheme="minorHAnsi"/>
          <w:sz w:val="16"/>
          <w:szCs w:val="16"/>
        </w:rPr>
      </w:pPr>
    </w:p>
    <w:p w14:paraId="5E6A0FA8" w14:textId="360A8E77" w:rsidR="00584A95" w:rsidRPr="00B916B5" w:rsidRDefault="00C15F1A" w:rsidP="00B916B5">
      <w:pPr>
        <w:pStyle w:val="ListParagraph"/>
        <w:numPr>
          <w:ilvl w:val="0"/>
          <w:numId w:val="2"/>
        </w:numPr>
        <w:jc w:val="both"/>
        <w:rPr>
          <w:rFonts w:cstheme="minorHAnsi"/>
          <w:sz w:val="20"/>
          <w:szCs w:val="20"/>
        </w:rPr>
      </w:pPr>
      <w:r w:rsidRPr="00D5626A">
        <w:rPr>
          <w:rFonts w:cstheme="minorHAnsi"/>
          <w:sz w:val="20"/>
          <w:szCs w:val="20"/>
        </w:rPr>
        <w:t>Acquire real property in a community redevelopment area</w:t>
      </w:r>
      <w:r w:rsidR="00D5626A" w:rsidRPr="00D5626A">
        <w:rPr>
          <w:rFonts w:cstheme="minorHAnsi"/>
          <w:sz w:val="20"/>
          <w:szCs w:val="20"/>
        </w:rPr>
        <w:t xml:space="preserve"> and sell, lease or otherwise make available land for residential, commercial, industrial and other us</w:t>
      </w:r>
      <w:r w:rsidR="00B916B5">
        <w:rPr>
          <w:rFonts w:cstheme="minorHAnsi"/>
          <w:sz w:val="20"/>
          <w:szCs w:val="20"/>
        </w:rPr>
        <w:t>e</w:t>
      </w:r>
    </w:p>
    <w:p w14:paraId="3EE034AF" w14:textId="2AA6DC9C" w:rsidR="00D5626A" w:rsidRDefault="00D5626A" w:rsidP="00584A95">
      <w:pPr>
        <w:pStyle w:val="ListParagraph"/>
        <w:numPr>
          <w:ilvl w:val="0"/>
          <w:numId w:val="2"/>
        </w:numPr>
        <w:jc w:val="both"/>
        <w:rPr>
          <w:rFonts w:cstheme="minorHAnsi"/>
          <w:sz w:val="20"/>
          <w:szCs w:val="20"/>
        </w:rPr>
      </w:pPr>
      <w:r w:rsidRPr="00D5626A">
        <w:rPr>
          <w:rFonts w:cstheme="minorHAnsi"/>
          <w:sz w:val="20"/>
          <w:szCs w:val="20"/>
        </w:rPr>
        <w:t>Construct, install or reconstruct</w:t>
      </w:r>
      <w:r>
        <w:rPr>
          <w:rFonts w:cstheme="minorHAnsi"/>
          <w:sz w:val="20"/>
          <w:szCs w:val="20"/>
        </w:rPr>
        <w:t xml:space="preserve"> streets, utilities, parks, sidewalks, lighting, drainage facilities and other public related improvements</w:t>
      </w:r>
    </w:p>
    <w:p w14:paraId="6C903AAA" w14:textId="6F9344AC" w:rsidR="00D5626A" w:rsidRDefault="00D5626A" w:rsidP="00D5626A">
      <w:pPr>
        <w:pStyle w:val="ListParagraph"/>
        <w:numPr>
          <w:ilvl w:val="0"/>
          <w:numId w:val="2"/>
        </w:numPr>
        <w:jc w:val="both"/>
        <w:rPr>
          <w:rFonts w:cstheme="minorHAnsi"/>
          <w:sz w:val="20"/>
          <w:szCs w:val="20"/>
        </w:rPr>
      </w:pPr>
      <w:r>
        <w:rPr>
          <w:rFonts w:cstheme="minorHAnsi"/>
          <w:sz w:val="20"/>
          <w:szCs w:val="20"/>
        </w:rPr>
        <w:t xml:space="preserve">Improvements for other uses in accordance with an approved </w:t>
      </w:r>
      <w:r w:rsidR="00584A95">
        <w:rPr>
          <w:rFonts w:cstheme="minorHAnsi"/>
          <w:sz w:val="20"/>
          <w:szCs w:val="20"/>
        </w:rPr>
        <w:t>Redevelopment Plan</w:t>
      </w:r>
    </w:p>
    <w:p w14:paraId="2D192B12" w14:textId="272B6487" w:rsidR="00D5626A" w:rsidRDefault="00584A95" w:rsidP="00E00FAF">
      <w:pPr>
        <w:jc w:val="both"/>
        <w:rPr>
          <w:rFonts w:cstheme="minorHAnsi"/>
          <w:sz w:val="20"/>
          <w:szCs w:val="20"/>
        </w:rPr>
      </w:pPr>
      <w:r w:rsidRPr="00944272">
        <w:rPr>
          <w:rFonts w:cstheme="minorHAnsi"/>
          <w:b/>
          <w:noProof/>
          <w:sz w:val="20"/>
          <w:szCs w:val="20"/>
        </w:rPr>
        <mc:AlternateContent>
          <mc:Choice Requires="wps">
            <w:drawing>
              <wp:anchor distT="45720" distB="45720" distL="114300" distR="114300" simplePos="0" relativeHeight="251665408" behindDoc="0" locked="0" layoutInCell="1" allowOverlap="1" wp14:anchorId="4084B07E" wp14:editId="2BD591C3">
                <wp:simplePos x="0" y="0"/>
                <wp:positionH relativeFrom="column">
                  <wp:posOffset>257175</wp:posOffset>
                </wp:positionH>
                <wp:positionV relativeFrom="paragraph">
                  <wp:posOffset>968375</wp:posOffset>
                </wp:positionV>
                <wp:extent cx="2360930" cy="2667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92D050"/>
                        </a:solidFill>
                        <a:ln w="9525">
                          <a:noFill/>
                          <a:miter lim="800000"/>
                          <a:headEnd/>
                          <a:tailEnd/>
                        </a:ln>
                      </wps:spPr>
                      <wps:txbx>
                        <w:txbxContent>
                          <w:p w14:paraId="023E2323" w14:textId="691DFC22" w:rsidR="00200B2F" w:rsidRPr="00944272" w:rsidRDefault="00200B2F" w:rsidP="00584A95">
                            <w:pPr>
                              <w:rPr>
                                <w:b/>
                              </w:rPr>
                            </w:pPr>
                            <w:r>
                              <w:rPr>
                                <w:b/>
                              </w:rPr>
                              <w:t xml:space="preserve">   COMMUNITY DEVELOPMENT AGENCY</w:t>
                            </w:r>
                            <w:r w:rsidRPr="00944272">
                              <w:rPr>
                                <w:b/>
                              </w:rPr>
                              <w:t xml:space="preserve"> </w:t>
                            </w:r>
                            <w:r>
                              <w:rPr>
                                <w:b/>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084B07E" id="Text Box 3" o:spid="_x0000_s1029" type="#_x0000_t202" style="position:absolute;left:0;text-align:left;margin-left:20.25pt;margin-top:76.25pt;width:185.9pt;height:21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" fillcolor="#92d050" stroked="f">
                <v:textbox>
                  <w:txbxContent>
                    <w:p w14:paraId="023E2323" w14:textId="691DFC22" w:rsidR="00200B2F" w:rsidRPr="00944272" w:rsidRDefault="00200B2F" w:rsidP="00584A95">
                      <w:pPr>
                        <w:rPr>
                          <w:b/>
                        </w:rPr>
                      </w:pPr>
                      <w:r>
                        <w:rPr>
                          <w:b/>
                        </w:rPr>
                        <w:t xml:space="preserve">   COMMUNITY DEVELOPMENT AGENCY</w:t>
                      </w:r>
                      <w:r w:rsidRPr="00944272">
                        <w:rPr>
                          <w:b/>
                        </w:rPr>
                        <w:t xml:space="preserve"> </w:t>
                      </w:r>
                      <w:r>
                        <w:rPr>
                          <w:b/>
                        </w:rPr>
                        <w:t xml:space="preserve"> </w:t>
                      </w:r>
                    </w:p>
                  </w:txbxContent>
                </v:textbox>
                <w10:wrap type="square"/>
              </v:shape>
            </w:pict>
          </mc:Fallback>
        </mc:AlternateContent>
      </w:r>
      <w:r>
        <w:rPr>
          <w:rFonts w:cstheme="minorHAnsi"/>
          <w:sz w:val="20"/>
          <w:szCs w:val="20"/>
        </w:rPr>
        <w:t xml:space="preserve">Additionally, in order to authorize the use of </w:t>
      </w:r>
      <w:proofErr w:type="gramStart"/>
      <w:r>
        <w:rPr>
          <w:rFonts w:cstheme="minorHAnsi"/>
          <w:sz w:val="20"/>
          <w:szCs w:val="20"/>
        </w:rPr>
        <w:t>TIF,  a</w:t>
      </w:r>
      <w:proofErr w:type="gramEnd"/>
      <w:r>
        <w:rPr>
          <w:rFonts w:cstheme="minorHAnsi"/>
          <w:sz w:val="20"/>
          <w:szCs w:val="20"/>
        </w:rPr>
        <w:t xml:space="preserve"> cost-benefit analysis of any proposed project </w:t>
      </w:r>
      <w:r w:rsidR="006448CB">
        <w:rPr>
          <w:rFonts w:cstheme="minorHAnsi"/>
          <w:sz w:val="20"/>
          <w:szCs w:val="20"/>
        </w:rPr>
        <w:t>must be conducted to</w:t>
      </w:r>
      <w:r>
        <w:rPr>
          <w:rFonts w:cstheme="minorHAnsi"/>
          <w:sz w:val="20"/>
          <w:szCs w:val="20"/>
        </w:rPr>
        <w:t xml:space="preserve"> determine that the costs and benefits are in the long-term best interest of the City and that the proposed project would not </w:t>
      </w:r>
      <w:r w:rsidR="006448CB">
        <w:rPr>
          <w:rFonts w:cstheme="minorHAnsi"/>
          <w:sz w:val="20"/>
          <w:szCs w:val="20"/>
        </w:rPr>
        <w:t xml:space="preserve">cause undue negative or cost impacts on the City. </w:t>
      </w:r>
    </w:p>
    <w:p w14:paraId="71169687" w14:textId="2EE1C1E9" w:rsidR="00C7036E" w:rsidRDefault="004B3D53" w:rsidP="00E00FAF">
      <w:pPr>
        <w:jc w:val="both"/>
        <w:rPr>
          <w:rFonts w:cstheme="minorHAnsi"/>
          <w:sz w:val="20"/>
          <w:szCs w:val="20"/>
        </w:rPr>
      </w:pPr>
      <w:r w:rsidRPr="00944272">
        <w:rPr>
          <w:rFonts w:cstheme="minorHAnsi"/>
          <w:b/>
          <w:noProof/>
          <w:sz w:val="20"/>
          <w:szCs w:val="20"/>
        </w:rPr>
        <mc:AlternateContent>
          <mc:Choice Requires="wps">
            <w:drawing>
              <wp:anchor distT="45720" distB="45720" distL="114300" distR="114300" simplePos="0" relativeHeight="251669504" behindDoc="0" locked="0" layoutInCell="1" allowOverlap="1" wp14:anchorId="25CE8054" wp14:editId="357E0781">
                <wp:simplePos x="0" y="0"/>
                <wp:positionH relativeFrom="margin">
                  <wp:posOffset>3810000</wp:posOffset>
                </wp:positionH>
                <wp:positionV relativeFrom="paragraph">
                  <wp:posOffset>1844675</wp:posOffset>
                </wp:positionV>
                <wp:extent cx="2962275" cy="438150"/>
                <wp:effectExtent l="0" t="0" r="952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38150"/>
                        </a:xfrm>
                        <a:prstGeom prst="rect">
                          <a:avLst/>
                        </a:prstGeom>
                        <a:solidFill>
                          <a:srgbClr val="92D050"/>
                        </a:solidFill>
                        <a:ln w="9525">
                          <a:noFill/>
                          <a:miter lim="800000"/>
                          <a:headEnd/>
                          <a:tailEnd/>
                        </a:ln>
                      </wps:spPr>
                      <wps:txbx>
                        <w:txbxContent>
                          <w:p w14:paraId="1351E808" w14:textId="25D8C131" w:rsidR="00200B2F" w:rsidRDefault="00200B2F" w:rsidP="00C7036E">
                            <w:pPr>
                              <w:ind w:firstLine="255"/>
                              <w:rPr>
                                <w:b/>
                              </w:rPr>
                            </w:pPr>
                            <w:r>
                              <w:rPr>
                                <w:b/>
                              </w:rPr>
                              <w:t>CITY OF YORK, NEBRASKA TIF POLICIES                             AND APPLICATION AND ADMINISTRATIVE FEES</w:t>
                            </w:r>
                          </w:p>
                          <w:p w14:paraId="7E3D695D" w14:textId="77777777" w:rsidR="00200B2F" w:rsidRDefault="00200B2F" w:rsidP="004B3D53">
                            <w:pPr>
                              <w:rPr>
                                <w:b/>
                              </w:rPr>
                            </w:pPr>
                          </w:p>
                          <w:p w14:paraId="2F9FBB51" w14:textId="77777777" w:rsidR="00200B2F" w:rsidRPr="00944272" w:rsidRDefault="00200B2F" w:rsidP="004B3D5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E8054" id="Text Box 5" o:spid="_x0000_s1030" type="#_x0000_t202" style="position:absolute;left:0;text-align:left;margin-left:300pt;margin-top:145.25pt;width:233.25pt;height:3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" fillcolor="#92d050" stroked="f">
                <v:textbox>
                  <w:txbxContent>
                    <w:p w14:paraId="1351E808" w14:textId="25D8C131" w:rsidR="00200B2F" w:rsidRDefault="00200B2F" w:rsidP="00C7036E">
                      <w:pPr>
                        <w:ind w:firstLine="255"/>
                        <w:rPr>
                          <w:b/>
                        </w:rPr>
                      </w:pPr>
                      <w:r>
                        <w:rPr>
                          <w:b/>
                        </w:rPr>
                        <w:t>CITY OF YORK, NEBRASKA TIF POLICIES                             AND APPLICATION AND ADMINISTRATIVE FEES</w:t>
                      </w:r>
                    </w:p>
                    <w:p w14:paraId="7E3D695D" w14:textId="77777777" w:rsidR="00200B2F" w:rsidRDefault="00200B2F" w:rsidP="004B3D53">
                      <w:pPr>
                        <w:rPr>
                          <w:b/>
                        </w:rPr>
                      </w:pPr>
                    </w:p>
                    <w:p w14:paraId="2F9FBB51" w14:textId="77777777" w:rsidR="00200B2F" w:rsidRPr="00944272" w:rsidRDefault="00200B2F" w:rsidP="004B3D53">
                      <w:pPr>
                        <w:rPr>
                          <w:b/>
                        </w:rPr>
                      </w:pPr>
                    </w:p>
                  </w:txbxContent>
                </v:textbox>
                <w10:wrap type="square" anchorx="margin"/>
              </v:shape>
            </w:pict>
          </mc:Fallback>
        </mc:AlternateContent>
      </w:r>
      <w:r w:rsidR="00E00FAF">
        <w:rPr>
          <w:rFonts w:cstheme="minorHAnsi"/>
          <w:sz w:val="20"/>
          <w:szCs w:val="20"/>
        </w:rPr>
        <w:t>The Community Development Agency (C</w:t>
      </w:r>
      <w:r w:rsidR="00157477">
        <w:rPr>
          <w:rFonts w:cstheme="minorHAnsi"/>
          <w:sz w:val="20"/>
          <w:szCs w:val="20"/>
        </w:rPr>
        <w:t>D</w:t>
      </w:r>
      <w:r w:rsidR="00E00FAF">
        <w:rPr>
          <w:rFonts w:cstheme="minorHAnsi"/>
          <w:sz w:val="20"/>
          <w:szCs w:val="20"/>
        </w:rPr>
        <w:t xml:space="preserve">A) of the City of York is responsible for carrying out the redevelopment activities </w:t>
      </w:r>
      <w:r w:rsidR="00B625CD">
        <w:rPr>
          <w:rFonts w:cstheme="minorHAnsi"/>
          <w:sz w:val="20"/>
          <w:szCs w:val="20"/>
        </w:rPr>
        <w:t xml:space="preserve">for </w:t>
      </w:r>
      <w:r w:rsidR="00E00FAF">
        <w:rPr>
          <w:rFonts w:cstheme="minorHAnsi"/>
          <w:sz w:val="20"/>
          <w:szCs w:val="20"/>
        </w:rPr>
        <w:t>the City.  The C</w:t>
      </w:r>
      <w:r w:rsidR="00157477">
        <w:rPr>
          <w:rFonts w:cstheme="minorHAnsi"/>
          <w:sz w:val="20"/>
          <w:szCs w:val="20"/>
        </w:rPr>
        <w:t>D</w:t>
      </w:r>
      <w:r w:rsidR="00E00FAF">
        <w:rPr>
          <w:rFonts w:cstheme="minorHAnsi"/>
          <w:sz w:val="20"/>
          <w:szCs w:val="20"/>
        </w:rPr>
        <w:t>A is instrumental in the TIF process as it evaluates each TIF application and recommends redevelopment projects to the Mayor and City Council.  It also enters into approved redevelopment contracts with a redeveloper</w:t>
      </w:r>
      <w:r w:rsidR="00B625CD">
        <w:rPr>
          <w:rFonts w:cstheme="minorHAnsi"/>
          <w:sz w:val="20"/>
          <w:szCs w:val="20"/>
        </w:rPr>
        <w:t xml:space="preserve"> to establish the rights and obligations of the parties and the details of the TIF bon</w:t>
      </w:r>
      <w:r>
        <w:rPr>
          <w:rFonts w:cstheme="minorHAnsi"/>
          <w:sz w:val="20"/>
          <w:szCs w:val="20"/>
        </w:rPr>
        <w:t>d.</w:t>
      </w:r>
    </w:p>
    <w:p w14:paraId="34893FCC" w14:textId="48BB26A5" w:rsidR="00C7036E" w:rsidRDefault="004B3D53" w:rsidP="00E00FAF">
      <w:pPr>
        <w:jc w:val="both"/>
        <w:rPr>
          <w:rFonts w:cstheme="minorHAnsi"/>
          <w:sz w:val="20"/>
          <w:szCs w:val="20"/>
        </w:rPr>
      </w:pPr>
      <w:r>
        <w:rPr>
          <w:rFonts w:cstheme="minorHAnsi"/>
          <w:sz w:val="20"/>
          <w:szCs w:val="20"/>
        </w:rPr>
        <w:t>The City of York generally will limit the duration of TIF financing to 12 years, except in cases where the project proposed addresses an acute need for growth and development of the City that th</w:t>
      </w:r>
      <w:r w:rsidR="00F14C9D">
        <w:rPr>
          <w:rFonts w:cstheme="minorHAnsi"/>
          <w:sz w:val="20"/>
          <w:szCs w:val="20"/>
        </w:rPr>
        <w:t xml:space="preserve">at </w:t>
      </w:r>
      <w:r>
        <w:rPr>
          <w:rFonts w:cstheme="minorHAnsi"/>
          <w:sz w:val="20"/>
          <w:szCs w:val="20"/>
        </w:rPr>
        <w:t>has</w:t>
      </w:r>
      <w:r w:rsidR="006448CB">
        <w:rPr>
          <w:rFonts w:cstheme="minorHAnsi"/>
          <w:sz w:val="20"/>
          <w:szCs w:val="20"/>
        </w:rPr>
        <w:t xml:space="preserve"> been</w:t>
      </w:r>
      <w:r>
        <w:rPr>
          <w:rFonts w:cstheme="minorHAnsi"/>
          <w:sz w:val="20"/>
          <w:szCs w:val="20"/>
        </w:rPr>
        <w:t xml:space="preserve"> identified through studies and in cases where there will be a substantial</w:t>
      </w:r>
      <w:r w:rsidR="006448CB">
        <w:rPr>
          <w:rFonts w:cstheme="minorHAnsi"/>
          <w:sz w:val="20"/>
          <w:szCs w:val="20"/>
        </w:rPr>
        <w:t xml:space="preserve"> increase</w:t>
      </w:r>
      <w:r>
        <w:rPr>
          <w:rFonts w:cstheme="minorHAnsi"/>
          <w:sz w:val="20"/>
          <w:szCs w:val="20"/>
        </w:rPr>
        <w:t xml:space="preserve"> in the tax base and the economic impact for the City will be substantial.</w:t>
      </w:r>
      <w:r w:rsidR="00025AD9">
        <w:rPr>
          <w:rFonts w:cstheme="minorHAnsi"/>
          <w:sz w:val="20"/>
          <w:szCs w:val="20"/>
        </w:rPr>
        <w:t xml:space="preserve"> </w:t>
      </w:r>
    </w:p>
    <w:p w14:paraId="560B7B4F" w14:textId="15ED426F" w:rsidR="00025AD9" w:rsidRDefault="00025AD9" w:rsidP="00E00FAF">
      <w:pPr>
        <w:jc w:val="both"/>
        <w:rPr>
          <w:rFonts w:cstheme="minorHAnsi"/>
          <w:sz w:val="20"/>
          <w:szCs w:val="20"/>
        </w:rPr>
      </w:pPr>
      <w:r>
        <w:rPr>
          <w:rFonts w:cstheme="minorHAnsi"/>
          <w:sz w:val="20"/>
          <w:szCs w:val="20"/>
        </w:rPr>
        <w:t>The CDA encourages and evaluates all proposed TIF projects based upon their positive impacts in addressing affordable housing needs, growth in employment opportunities and overall benefit to the City in general.</w:t>
      </w:r>
    </w:p>
    <w:p w14:paraId="55C7927C" w14:textId="4B2D2A28" w:rsidR="00C7036E" w:rsidRDefault="00C7036E" w:rsidP="00E00FAF">
      <w:pPr>
        <w:jc w:val="both"/>
        <w:rPr>
          <w:rFonts w:cstheme="minorHAnsi"/>
          <w:sz w:val="20"/>
          <w:szCs w:val="20"/>
        </w:rPr>
      </w:pPr>
      <w:r>
        <w:rPr>
          <w:rFonts w:cstheme="minorHAnsi"/>
          <w:sz w:val="20"/>
          <w:szCs w:val="20"/>
        </w:rPr>
        <w:t>APPLICATION FEE:  A nonrefundable application fee equal to the lesser of 1% of the requested TIF or one thousand dollars</w:t>
      </w:r>
      <w:r w:rsidR="00025AD9">
        <w:rPr>
          <w:rFonts w:cstheme="minorHAnsi"/>
          <w:sz w:val="20"/>
          <w:szCs w:val="20"/>
        </w:rPr>
        <w:t xml:space="preserve"> shall be submitted with any TIF application</w:t>
      </w:r>
      <w:r w:rsidR="00A83D79">
        <w:rPr>
          <w:rFonts w:cstheme="minorHAnsi"/>
          <w:sz w:val="20"/>
          <w:szCs w:val="20"/>
        </w:rPr>
        <w:t xml:space="preserve"> to the City of York</w:t>
      </w:r>
      <w:r w:rsidR="00025AD9">
        <w:rPr>
          <w:rFonts w:cstheme="minorHAnsi"/>
          <w:sz w:val="20"/>
          <w:szCs w:val="20"/>
        </w:rPr>
        <w:t>.</w:t>
      </w:r>
    </w:p>
    <w:p w14:paraId="03BD8C58" w14:textId="299D9313" w:rsidR="00025AD9" w:rsidRDefault="00025AD9" w:rsidP="00E00FAF">
      <w:pPr>
        <w:jc w:val="both"/>
        <w:rPr>
          <w:rFonts w:cstheme="minorHAnsi"/>
          <w:sz w:val="20"/>
          <w:szCs w:val="20"/>
        </w:rPr>
      </w:pPr>
      <w:r>
        <w:rPr>
          <w:rFonts w:cstheme="minorHAnsi"/>
          <w:sz w:val="20"/>
          <w:szCs w:val="20"/>
        </w:rPr>
        <w:t xml:space="preserve">ADMINISTRATIVE FEE:  A fee to cover the City’s cost in administering and preparing annual reports during the duration of the TIF project shall be </w:t>
      </w:r>
      <w:r w:rsidR="006162DF">
        <w:rPr>
          <w:rFonts w:cstheme="minorHAnsi"/>
          <w:sz w:val="20"/>
          <w:szCs w:val="20"/>
        </w:rPr>
        <w:t xml:space="preserve">$100 per year </w:t>
      </w:r>
      <w:r>
        <w:rPr>
          <w:rFonts w:cstheme="minorHAnsi"/>
          <w:sz w:val="20"/>
          <w:szCs w:val="20"/>
        </w:rPr>
        <w:t>which shall be paid</w:t>
      </w:r>
      <w:r w:rsidR="00F14C9D">
        <w:rPr>
          <w:rFonts w:cstheme="minorHAnsi"/>
          <w:sz w:val="20"/>
          <w:szCs w:val="20"/>
        </w:rPr>
        <w:t xml:space="preserve"> in full</w:t>
      </w:r>
      <w:r>
        <w:rPr>
          <w:rFonts w:cstheme="minorHAnsi"/>
          <w:sz w:val="20"/>
          <w:szCs w:val="20"/>
        </w:rPr>
        <w:t xml:space="preserve"> </w:t>
      </w:r>
      <w:r w:rsidR="002705B9">
        <w:rPr>
          <w:rFonts w:cstheme="minorHAnsi"/>
          <w:sz w:val="20"/>
          <w:szCs w:val="20"/>
        </w:rPr>
        <w:t xml:space="preserve">by </w:t>
      </w:r>
      <w:r w:rsidR="00F14C9D">
        <w:rPr>
          <w:rFonts w:cstheme="minorHAnsi"/>
          <w:sz w:val="20"/>
          <w:szCs w:val="20"/>
        </w:rPr>
        <w:t>applicant</w:t>
      </w:r>
      <w:r w:rsidR="002705B9">
        <w:rPr>
          <w:rFonts w:cstheme="minorHAnsi"/>
          <w:sz w:val="20"/>
          <w:szCs w:val="20"/>
        </w:rPr>
        <w:t xml:space="preserve"> at signing of the contract.</w:t>
      </w:r>
      <w:r w:rsidR="00F14C9D">
        <w:rPr>
          <w:rFonts w:cstheme="minorHAnsi"/>
          <w:sz w:val="20"/>
          <w:szCs w:val="20"/>
        </w:rPr>
        <w:t xml:space="preserve"> </w:t>
      </w:r>
    </w:p>
    <w:p w14:paraId="343E877F" w14:textId="672FA561" w:rsidR="00F14C9D" w:rsidRDefault="00F14C9D" w:rsidP="00E00FAF">
      <w:pPr>
        <w:jc w:val="both"/>
        <w:rPr>
          <w:rFonts w:cstheme="minorHAnsi"/>
          <w:sz w:val="20"/>
          <w:szCs w:val="20"/>
        </w:rPr>
      </w:pPr>
      <w:r>
        <w:rPr>
          <w:rFonts w:cstheme="minorHAnsi"/>
          <w:sz w:val="20"/>
          <w:szCs w:val="20"/>
        </w:rPr>
        <w:lastRenderedPageBreak/>
        <w:t xml:space="preserve">TIF LEGAL COUNSEL FEE:  The </w:t>
      </w:r>
      <w:r w:rsidR="00A85F29">
        <w:rPr>
          <w:rFonts w:cstheme="minorHAnsi"/>
          <w:sz w:val="20"/>
          <w:szCs w:val="20"/>
        </w:rPr>
        <w:t>legal fees</w:t>
      </w:r>
      <w:r>
        <w:rPr>
          <w:rFonts w:cstheme="minorHAnsi"/>
          <w:sz w:val="20"/>
          <w:szCs w:val="20"/>
        </w:rPr>
        <w:t xml:space="preserve"> charged for services in reviewing application and preparing the necessary plans and contracts shall be paid by the applicant upon signing of the redevelopment contract.</w:t>
      </w:r>
    </w:p>
    <w:p w14:paraId="24B6CC7D" w14:textId="7D92E012" w:rsidR="00D5626A" w:rsidRPr="007A76A9" w:rsidRDefault="00025AD9" w:rsidP="007A76A9">
      <w:pPr>
        <w:pStyle w:val="ListParagraph"/>
        <w:numPr>
          <w:ilvl w:val="0"/>
          <w:numId w:val="3"/>
        </w:numPr>
        <w:ind w:left="360"/>
        <w:jc w:val="both"/>
        <w:rPr>
          <w:rFonts w:cstheme="minorHAnsi"/>
          <w:sz w:val="20"/>
          <w:szCs w:val="20"/>
        </w:rPr>
      </w:pPr>
      <w:r w:rsidRPr="00944272">
        <w:rPr>
          <w:b/>
          <w:noProof/>
        </w:rPr>
        <mc:AlternateContent>
          <mc:Choice Requires="wps">
            <w:drawing>
              <wp:anchor distT="45720" distB="45720" distL="114300" distR="114300" simplePos="0" relativeHeight="251667456" behindDoc="0" locked="0" layoutInCell="1" allowOverlap="1" wp14:anchorId="1A64B9C6" wp14:editId="14D6E68D">
                <wp:simplePos x="0" y="0"/>
                <wp:positionH relativeFrom="column">
                  <wp:posOffset>228600</wp:posOffset>
                </wp:positionH>
                <wp:positionV relativeFrom="paragraph">
                  <wp:posOffset>0</wp:posOffset>
                </wp:positionV>
                <wp:extent cx="2360930" cy="27622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rgbClr val="92D050"/>
                        </a:solidFill>
                        <a:ln w="9525">
                          <a:noFill/>
                          <a:miter lim="800000"/>
                          <a:headEnd/>
                          <a:tailEnd/>
                        </a:ln>
                      </wps:spPr>
                      <wps:txbx>
                        <w:txbxContent>
                          <w:p w14:paraId="6A23BE5C" w14:textId="605631A3" w:rsidR="00200B2F" w:rsidRPr="00944272" w:rsidRDefault="00200B2F" w:rsidP="00B625CD">
                            <w:pPr>
                              <w:rPr>
                                <w:b/>
                              </w:rPr>
                            </w:pPr>
                            <w:r>
                              <w:rPr>
                                <w:b/>
                              </w:rPr>
                              <w:t xml:space="preserve">                    TIF PROCESS CHECKLIST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64B9C6" id="Text Box 4" o:spid="_x0000_s1031" type="#_x0000_t202" style="position:absolute;left:0;text-align:left;margin-left:18pt;margin-top:0;width:185.9pt;height:21.7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" fillcolor="#92d050" stroked="f">
                <v:textbox>
                  <w:txbxContent>
                    <w:p w14:paraId="6A23BE5C" w14:textId="605631A3" w:rsidR="00200B2F" w:rsidRPr="00944272" w:rsidRDefault="00200B2F" w:rsidP="00B625CD">
                      <w:pPr>
                        <w:rPr>
                          <w:b/>
                        </w:rPr>
                      </w:pPr>
                      <w:r>
                        <w:rPr>
                          <w:b/>
                        </w:rPr>
                        <w:t xml:space="preserve">                    TIF PROCESS CHECKLIST</w:t>
                      </w:r>
                    </w:p>
                  </w:txbxContent>
                </v:textbox>
                <w10:wrap type="square"/>
              </v:shape>
            </w:pict>
          </mc:Fallback>
        </mc:AlternateContent>
      </w:r>
      <w:r w:rsidR="00B625CD" w:rsidRPr="007A76A9">
        <w:rPr>
          <w:rFonts w:cstheme="minorHAnsi"/>
          <w:sz w:val="20"/>
          <w:szCs w:val="20"/>
        </w:rPr>
        <w:t>Meeting with the City Administrator and redeveloper to review the TIF process and determine initial eligibility of proposed project</w:t>
      </w:r>
      <w:r w:rsidR="001572C9">
        <w:rPr>
          <w:rFonts w:cstheme="minorHAnsi"/>
          <w:sz w:val="20"/>
          <w:szCs w:val="20"/>
        </w:rPr>
        <w:t>. Discuss what</w:t>
      </w:r>
      <w:r w:rsidR="00036D73">
        <w:rPr>
          <w:rFonts w:cstheme="minorHAnsi"/>
          <w:sz w:val="20"/>
          <w:szCs w:val="20"/>
        </w:rPr>
        <w:t xml:space="preserve"> components of the project may be eligible for TIF, what</w:t>
      </w:r>
      <w:r w:rsidR="001572C9">
        <w:rPr>
          <w:rFonts w:cstheme="minorHAnsi"/>
          <w:sz w:val="20"/>
          <w:szCs w:val="20"/>
        </w:rPr>
        <w:t xml:space="preserve"> entity will purchase any TIF bonds generated</w:t>
      </w:r>
      <w:r w:rsidR="00A825DB">
        <w:rPr>
          <w:rFonts w:cstheme="minorHAnsi"/>
          <w:sz w:val="20"/>
          <w:szCs w:val="20"/>
        </w:rPr>
        <w:t>, TIF review time line</w:t>
      </w:r>
      <w:r w:rsidR="001572C9">
        <w:rPr>
          <w:rFonts w:cstheme="minorHAnsi"/>
          <w:sz w:val="20"/>
          <w:szCs w:val="20"/>
        </w:rPr>
        <w:t xml:space="preserve"> and probable legal fees to be paid by applicant </w:t>
      </w:r>
      <w:r w:rsidR="001D2291">
        <w:rPr>
          <w:rFonts w:cstheme="minorHAnsi"/>
          <w:sz w:val="20"/>
          <w:szCs w:val="20"/>
        </w:rPr>
        <w:t>through the TIF process,</w:t>
      </w:r>
    </w:p>
    <w:p w14:paraId="1A834BC2" w14:textId="3B39C40F" w:rsidR="00B625CD" w:rsidRDefault="00B625CD" w:rsidP="00D5626A">
      <w:pPr>
        <w:pStyle w:val="ListParagraph"/>
        <w:numPr>
          <w:ilvl w:val="0"/>
          <w:numId w:val="3"/>
        </w:numPr>
        <w:ind w:left="360"/>
        <w:jc w:val="both"/>
        <w:rPr>
          <w:rFonts w:cstheme="minorHAnsi"/>
          <w:sz w:val="20"/>
          <w:szCs w:val="20"/>
        </w:rPr>
      </w:pPr>
      <w:r>
        <w:rPr>
          <w:rFonts w:cstheme="minorHAnsi"/>
          <w:sz w:val="20"/>
          <w:szCs w:val="20"/>
        </w:rPr>
        <w:t>Applicant completes TIF application form and files completed form to the City Clerk</w:t>
      </w:r>
      <w:r w:rsidR="00157477">
        <w:rPr>
          <w:rFonts w:cstheme="minorHAnsi"/>
          <w:sz w:val="20"/>
          <w:szCs w:val="20"/>
        </w:rPr>
        <w:t xml:space="preserve"> and pays application fee</w:t>
      </w:r>
    </w:p>
    <w:p w14:paraId="6E1A0C63" w14:textId="63D2145A" w:rsidR="00157477" w:rsidRDefault="00B625CD" w:rsidP="00157477">
      <w:pPr>
        <w:pStyle w:val="ListParagraph"/>
        <w:numPr>
          <w:ilvl w:val="0"/>
          <w:numId w:val="3"/>
        </w:numPr>
        <w:ind w:left="360"/>
        <w:jc w:val="both"/>
        <w:rPr>
          <w:rFonts w:cstheme="minorHAnsi"/>
          <w:sz w:val="20"/>
          <w:szCs w:val="20"/>
        </w:rPr>
      </w:pPr>
      <w:r>
        <w:rPr>
          <w:rFonts w:cstheme="minorHAnsi"/>
          <w:sz w:val="20"/>
          <w:szCs w:val="20"/>
        </w:rPr>
        <w:t>City Administrator</w:t>
      </w:r>
      <w:r w:rsidR="006448CB">
        <w:rPr>
          <w:rFonts w:cstheme="minorHAnsi"/>
          <w:sz w:val="20"/>
          <w:szCs w:val="20"/>
        </w:rPr>
        <w:t xml:space="preserve"> and legal counsel </w:t>
      </w:r>
      <w:r>
        <w:rPr>
          <w:rFonts w:cstheme="minorHAnsi"/>
          <w:sz w:val="20"/>
          <w:szCs w:val="20"/>
        </w:rPr>
        <w:t>review application for completeness. If complete Administrator set</w:t>
      </w:r>
      <w:r w:rsidR="006448CB">
        <w:rPr>
          <w:rFonts w:cstheme="minorHAnsi"/>
          <w:sz w:val="20"/>
          <w:szCs w:val="20"/>
        </w:rPr>
        <w:t>s</w:t>
      </w:r>
      <w:r>
        <w:rPr>
          <w:rFonts w:cstheme="minorHAnsi"/>
          <w:sz w:val="20"/>
          <w:szCs w:val="20"/>
        </w:rPr>
        <w:t xml:space="preserve"> TIF Review Committee meeting</w:t>
      </w:r>
      <w:r w:rsidR="00157477">
        <w:rPr>
          <w:rFonts w:cstheme="minorHAnsi"/>
          <w:sz w:val="20"/>
          <w:szCs w:val="20"/>
        </w:rPr>
        <w:t>.  If application is incomplete, Administrator requests additional information from redeveloper</w:t>
      </w:r>
    </w:p>
    <w:p w14:paraId="5DB3E7D4" w14:textId="367D6550" w:rsidR="00157477" w:rsidRDefault="00157477" w:rsidP="00157477">
      <w:pPr>
        <w:pStyle w:val="ListParagraph"/>
        <w:numPr>
          <w:ilvl w:val="0"/>
          <w:numId w:val="3"/>
        </w:numPr>
        <w:ind w:left="360"/>
        <w:jc w:val="both"/>
        <w:rPr>
          <w:rFonts w:cstheme="minorHAnsi"/>
          <w:sz w:val="20"/>
          <w:szCs w:val="20"/>
        </w:rPr>
      </w:pPr>
      <w:r>
        <w:rPr>
          <w:rFonts w:cstheme="minorHAnsi"/>
          <w:sz w:val="20"/>
          <w:szCs w:val="20"/>
        </w:rPr>
        <w:t>TIF Review Committee reviews application. If tentatively approved, the Committee directs legal counsel to prepare a redevelopment plan for the proposed project. If application is not approved, application is forwarded to CDA for further action or denial</w:t>
      </w:r>
    </w:p>
    <w:p w14:paraId="03A47F37" w14:textId="0D63B882" w:rsidR="00157477" w:rsidRDefault="00157477" w:rsidP="00157477">
      <w:pPr>
        <w:pStyle w:val="ListParagraph"/>
        <w:numPr>
          <w:ilvl w:val="0"/>
          <w:numId w:val="3"/>
        </w:numPr>
        <w:ind w:left="360"/>
        <w:jc w:val="both"/>
        <w:rPr>
          <w:rFonts w:cstheme="minorHAnsi"/>
          <w:sz w:val="20"/>
          <w:szCs w:val="20"/>
        </w:rPr>
      </w:pPr>
      <w:r>
        <w:rPr>
          <w:rFonts w:cstheme="minorHAnsi"/>
          <w:sz w:val="20"/>
          <w:szCs w:val="20"/>
        </w:rPr>
        <w:t>If tentatively approved</w:t>
      </w:r>
      <w:r w:rsidR="006448CB">
        <w:rPr>
          <w:rFonts w:cstheme="minorHAnsi"/>
          <w:sz w:val="20"/>
          <w:szCs w:val="20"/>
        </w:rPr>
        <w:t>,</w:t>
      </w:r>
      <w:r>
        <w:rPr>
          <w:rFonts w:cstheme="minorHAnsi"/>
          <w:sz w:val="20"/>
          <w:szCs w:val="20"/>
        </w:rPr>
        <w:t xml:space="preserve"> legal counsel prepares appropriate redevelopment plan and forwards same to the CDA</w:t>
      </w:r>
    </w:p>
    <w:p w14:paraId="78C8FA21" w14:textId="1E5F829B" w:rsidR="00157477" w:rsidRDefault="00157477" w:rsidP="00E20E64">
      <w:pPr>
        <w:pStyle w:val="ListParagraph"/>
        <w:numPr>
          <w:ilvl w:val="0"/>
          <w:numId w:val="3"/>
        </w:numPr>
        <w:ind w:left="360"/>
        <w:jc w:val="both"/>
        <w:rPr>
          <w:rFonts w:cstheme="minorHAnsi"/>
          <w:sz w:val="20"/>
          <w:szCs w:val="20"/>
        </w:rPr>
      </w:pPr>
      <w:r>
        <w:rPr>
          <w:rFonts w:cstheme="minorHAnsi"/>
          <w:sz w:val="20"/>
          <w:szCs w:val="20"/>
        </w:rPr>
        <w:t>At publicly noticed meeting, the CDA, by resolution, forwards proposed redevelopment plan to the Planning Commission for review and recommendation</w:t>
      </w:r>
    </w:p>
    <w:p w14:paraId="4B591B93" w14:textId="78BA0831" w:rsidR="00E20E64" w:rsidRDefault="00E20E64" w:rsidP="00E20E64">
      <w:pPr>
        <w:pStyle w:val="ListParagraph"/>
        <w:numPr>
          <w:ilvl w:val="0"/>
          <w:numId w:val="3"/>
        </w:numPr>
        <w:ind w:left="360"/>
        <w:jc w:val="both"/>
        <w:rPr>
          <w:rFonts w:cstheme="minorHAnsi"/>
          <w:sz w:val="20"/>
          <w:szCs w:val="20"/>
        </w:rPr>
      </w:pPr>
      <w:r>
        <w:rPr>
          <w:rFonts w:cstheme="minorHAnsi"/>
          <w:sz w:val="20"/>
          <w:szCs w:val="20"/>
        </w:rPr>
        <w:t>City Clerk publishes notice of public hearing before the Planning Commission 2 times, with map of redevelopment area and mails specific letters to other statutory taxing entities. Public hearing held at least 10 days after publication of last notice.</w:t>
      </w:r>
    </w:p>
    <w:p w14:paraId="13D93059" w14:textId="725449CC" w:rsidR="00E20E64" w:rsidRDefault="00E20E64" w:rsidP="00E20E64">
      <w:pPr>
        <w:pStyle w:val="ListParagraph"/>
        <w:numPr>
          <w:ilvl w:val="0"/>
          <w:numId w:val="3"/>
        </w:numPr>
        <w:ind w:left="360"/>
        <w:jc w:val="both"/>
        <w:rPr>
          <w:rFonts w:cstheme="minorHAnsi"/>
          <w:sz w:val="20"/>
          <w:szCs w:val="20"/>
        </w:rPr>
      </w:pPr>
      <w:r>
        <w:rPr>
          <w:rFonts w:cstheme="minorHAnsi"/>
          <w:sz w:val="20"/>
          <w:szCs w:val="20"/>
        </w:rPr>
        <w:t>Planning Commission conducts public hearing and reviews proposed Redevelopment Plan for conformity with the Comprehensive Plan of the City and, if in conformity, passes resolution regarding its recommendation to be forwarded to City Council</w:t>
      </w:r>
    </w:p>
    <w:p w14:paraId="26A00B8D" w14:textId="0BF99CCE" w:rsidR="00E20E64" w:rsidRDefault="00E20E64" w:rsidP="00E20E64">
      <w:pPr>
        <w:pStyle w:val="ListParagraph"/>
        <w:numPr>
          <w:ilvl w:val="0"/>
          <w:numId w:val="3"/>
        </w:numPr>
        <w:ind w:left="360"/>
        <w:jc w:val="both"/>
        <w:rPr>
          <w:rFonts w:cstheme="minorHAnsi"/>
          <w:sz w:val="20"/>
          <w:szCs w:val="20"/>
        </w:rPr>
      </w:pPr>
      <w:r>
        <w:rPr>
          <w:rFonts w:cstheme="minorHAnsi"/>
          <w:sz w:val="20"/>
          <w:szCs w:val="20"/>
        </w:rPr>
        <w:t>City Clerk publishes notice of public hearing before the City Council 2 times with map of redevelopment area and mails specific letters to other statutory taxing entities. Public hearing held at least 10 days after publication of last notice</w:t>
      </w:r>
    </w:p>
    <w:p w14:paraId="02013925" w14:textId="15C5D1D6" w:rsidR="00E20E64" w:rsidRDefault="006E0587" w:rsidP="00E20E64">
      <w:pPr>
        <w:pStyle w:val="ListParagraph"/>
        <w:numPr>
          <w:ilvl w:val="0"/>
          <w:numId w:val="3"/>
        </w:numPr>
        <w:ind w:left="360"/>
        <w:jc w:val="both"/>
        <w:rPr>
          <w:rFonts w:cstheme="minorHAnsi"/>
          <w:sz w:val="20"/>
          <w:szCs w:val="20"/>
        </w:rPr>
      </w:pPr>
      <w:r>
        <w:rPr>
          <w:rFonts w:cstheme="minorHAnsi"/>
          <w:sz w:val="20"/>
          <w:szCs w:val="20"/>
        </w:rPr>
        <w:t xml:space="preserve">CDA conducts </w:t>
      </w:r>
      <w:r w:rsidR="00FA5F41">
        <w:rPr>
          <w:rFonts w:cstheme="minorHAnsi"/>
          <w:sz w:val="20"/>
          <w:szCs w:val="20"/>
        </w:rPr>
        <w:t>meeting prior to City Council public hearing and passes resolution recommending the redevelopment plan to the City Council</w:t>
      </w:r>
    </w:p>
    <w:p w14:paraId="610FB36A" w14:textId="344D88F7" w:rsidR="00FA5F41" w:rsidRDefault="00FA5F41" w:rsidP="00E20E64">
      <w:pPr>
        <w:pStyle w:val="ListParagraph"/>
        <w:numPr>
          <w:ilvl w:val="0"/>
          <w:numId w:val="3"/>
        </w:numPr>
        <w:ind w:left="360"/>
        <w:jc w:val="both"/>
        <w:rPr>
          <w:rFonts w:cstheme="minorHAnsi"/>
          <w:sz w:val="20"/>
          <w:szCs w:val="20"/>
        </w:rPr>
      </w:pPr>
      <w:r>
        <w:rPr>
          <w:rFonts w:cstheme="minorHAnsi"/>
          <w:sz w:val="20"/>
          <w:szCs w:val="20"/>
        </w:rPr>
        <w:t xml:space="preserve">City Council conducts public hearing and passes resolution approving </w:t>
      </w:r>
      <w:r w:rsidR="009D19E3">
        <w:rPr>
          <w:rFonts w:cstheme="minorHAnsi"/>
          <w:sz w:val="20"/>
          <w:szCs w:val="20"/>
        </w:rPr>
        <w:t>the Redevelopment Plan</w:t>
      </w:r>
    </w:p>
    <w:p w14:paraId="1D8C4160" w14:textId="497FF10B" w:rsidR="009D19E3" w:rsidRDefault="009D19E3" w:rsidP="00E20E64">
      <w:pPr>
        <w:pStyle w:val="ListParagraph"/>
        <w:numPr>
          <w:ilvl w:val="0"/>
          <w:numId w:val="3"/>
        </w:numPr>
        <w:ind w:left="360"/>
        <w:jc w:val="both"/>
        <w:rPr>
          <w:rFonts w:cstheme="minorHAnsi"/>
          <w:sz w:val="20"/>
          <w:szCs w:val="20"/>
        </w:rPr>
      </w:pPr>
      <w:r>
        <w:rPr>
          <w:rFonts w:cstheme="minorHAnsi"/>
          <w:sz w:val="20"/>
          <w:szCs w:val="20"/>
        </w:rPr>
        <w:t>Legal counsel prepares Redevelopment Contract (This step may be simultaneous to the Redevelopment Plan preparation</w:t>
      </w:r>
    </w:p>
    <w:p w14:paraId="4C4F08DD" w14:textId="03F1A639" w:rsidR="009D19E3" w:rsidRDefault="009D19E3" w:rsidP="00E20E64">
      <w:pPr>
        <w:pStyle w:val="ListParagraph"/>
        <w:numPr>
          <w:ilvl w:val="0"/>
          <w:numId w:val="3"/>
        </w:numPr>
        <w:ind w:left="360"/>
        <w:jc w:val="both"/>
        <w:rPr>
          <w:rFonts w:cstheme="minorHAnsi"/>
          <w:sz w:val="20"/>
          <w:szCs w:val="20"/>
        </w:rPr>
      </w:pPr>
      <w:r>
        <w:rPr>
          <w:rFonts w:cstheme="minorHAnsi"/>
          <w:sz w:val="20"/>
          <w:szCs w:val="20"/>
        </w:rPr>
        <w:t>CDA meets to pass a resolution authorizing signature on the Redevelopment Contract and provide for bond issuance</w:t>
      </w:r>
    </w:p>
    <w:p w14:paraId="79E131F3" w14:textId="65EB3102" w:rsidR="009D19E3" w:rsidRDefault="009D19E3" w:rsidP="00E20E64">
      <w:pPr>
        <w:pStyle w:val="ListParagraph"/>
        <w:numPr>
          <w:ilvl w:val="0"/>
          <w:numId w:val="3"/>
        </w:numPr>
        <w:ind w:left="360"/>
        <w:jc w:val="both"/>
        <w:rPr>
          <w:rFonts w:cstheme="minorHAnsi"/>
          <w:sz w:val="20"/>
          <w:szCs w:val="20"/>
        </w:rPr>
      </w:pPr>
      <w:r>
        <w:rPr>
          <w:rFonts w:cstheme="minorHAnsi"/>
          <w:sz w:val="20"/>
          <w:szCs w:val="20"/>
        </w:rPr>
        <w:t>Bond Closing</w:t>
      </w:r>
    </w:p>
    <w:p w14:paraId="02CB5945" w14:textId="2DB5AD69" w:rsidR="007A76A9" w:rsidRPr="006448CB" w:rsidRDefault="009D19E3" w:rsidP="007A76A9">
      <w:pPr>
        <w:pStyle w:val="ListParagraph"/>
        <w:numPr>
          <w:ilvl w:val="0"/>
          <w:numId w:val="3"/>
        </w:numPr>
        <w:ind w:left="360"/>
        <w:jc w:val="both"/>
        <w:rPr>
          <w:rFonts w:cstheme="minorHAnsi"/>
          <w:sz w:val="20"/>
          <w:szCs w:val="20"/>
        </w:rPr>
      </w:pPr>
      <w:r>
        <w:rPr>
          <w:rFonts w:cstheme="minorHAnsi"/>
          <w:sz w:val="20"/>
          <w:szCs w:val="20"/>
        </w:rPr>
        <w:t>City Clerk files notice to divide taxes</w:t>
      </w:r>
    </w:p>
    <w:p w14:paraId="186E1CC2" w14:textId="4226F914" w:rsidR="007A76A9" w:rsidRDefault="007A76A9" w:rsidP="007A76A9">
      <w:pPr>
        <w:jc w:val="both"/>
        <w:rPr>
          <w:rFonts w:cstheme="minorHAnsi"/>
          <w:sz w:val="20"/>
          <w:szCs w:val="20"/>
        </w:rPr>
      </w:pPr>
      <w:r w:rsidRPr="00944272">
        <w:rPr>
          <w:rFonts w:cstheme="minorHAnsi"/>
          <w:b/>
          <w:noProof/>
          <w:sz w:val="20"/>
          <w:szCs w:val="20"/>
        </w:rPr>
        <mc:AlternateContent>
          <mc:Choice Requires="wps">
            <w:drawing>
              <wp:anchor distT="45720" distB="45720" distL="114300" distR="114300" simplePos="0" relativeHeight="251671552" behindDoc="0" locked="0" layoutInCell="1" allowOverlap="1" wp14:anchorId="5EF590BA" wp14:editId="6E4BF39E">
                <wp:simplePos x="0" y="0"/>
                <wp:positionH relativeFrom="column">
                  <wp:posOffset>323850</wp:posOffset>
                </wp:positionH>
                <wp:positionV relativeFrom="paragraph">
                  <wp:posOffset>0</wp:posOffset>
                </wp:positionV>
                <wp:extent cx="2360930" cy="27622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rgbClr val="92D050"/>
                        </a:solidFill>
                        <a:ln w="9525">
                          <a:noFill/>
                          <a:miter lim="800000"/>
                          <a:headEnd/>
                          <a:tailEnd/>
                        </a:ln>
                      </wps:spPr>
                      <wps:txbx>
                        <w:txbxContent>
                          <w:p w14:paraId="5DAAA1EE" w14:textId="5E21307C" w:rsidR="00200B2F" w:rsidRPr="00944272" w:rsidRDefault="00200B2F" w:rsidP="007A76A9">
                            <w:pPr>
                              <w:rPr>
                                <w:b/>
                              </w:rPr>
                            </w:pPr>
                            <w:r>
                              <w:rPr>
                                <w:b/>
                              </w:rPr>
                              <w:t xml:space="preserve">         TIF FINANCING PROJECT EXAMPLE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EF590BA" id="Text Box 6" o:spid="_x0000_s1032" type="#_x0000_t202" style="position:absolute;left:0;text-align:left;margin-left:25.5pt;margin-top:0;width:185.9pt;height:21.75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" fillcolor="#92d050" stroked="f">
                <v:textbox>
                  <w:txbxContent>
                    <w:p w14:paraId="5DAAA1EE" w14:textId="5E21307C" w:rsidR="00200B2F" w:rsidRPr="00944272" w:rsidRDefault="00200B2F" w:rsidP="007A76A9">
                      <w:pPr>
                        <w:rPr>
                          <w:b/>
                        </w:rPr>
                      </w:pPr>
                      <w:r>
                        <w:rPr>
                          <w:b/>
                        </w:rPr>
                        <w:t xml:space="preserve">         TIF FINANCING PROJECT EXAMPLE</w:t>
                      </w:r>
                    </w:p>
                  </w:txbxContent>
                </v:textbox>
                <w10:wrap type="square"/>
              </v:shape>
            </w:pict>
          </mc:Fallback>
        </mc:AlternateContent>
      </w:r>
      <w:r>
        <w:rPr>
          <w:rFonts w:cstheme="minorHAnsi"/>
          <w:sz w:val="20"/>
          <w:szCs w:val="20"/>
        </w:rPr>
        <w:t>The example below demonstrates how TIF works with a hypothetical project.  In this example, the developer owns a lot with an assessed value of $10,000 located in a redevelopment area.</w:t>
      </w:r>
    </w:p>
    <w:p w14:paraId="6C2E4855" w14:textId="21786F0A" w:rsidR="007A76A9" w:rsidRDefault="007A76A9" w:rsidP="007A76A9">
      <w:pPr>
        <w:jc w:val="both"/>
        <w:rPr>
          <w:rFonts w:cstheme="minorHAnsi"/>
          <w:sz w:val="20"/>
          <w:szCs w:val="20"/>
        </w:rPr>
      </w:pPr>
      <w:r>
        <w:rPr>
          <w:rFonts w:cstheme="minorHAnsi"/>
          <w:sz w:val="20"/>
          <w:szCs w:val="20"/>
        </w:rPr>
        <w:t xml:space="preserve">The developer proposes to construct and utilize a building on the property and the assessed value of the property after completion of the project is estimated to be $500,000. </w:t>
      </w:r>
    </w:p>
    <w:p w14:paraId="3A4F9328" w14:textId="51024A5E" w:rsidR="007A76A9" w:rsidRDefault="007A76A9" w:rsidP="007A76A9">
      <w:pPr>
        <w:jc w:val="both"/>
        <w:rPr>
          <w:rFonts w:cstheme="minorHAnsi"/>
          <w:sz w:val="20"/>
          <w:szCs w:val="20"/>
        </w:rPr>
      </w:pPr>
      <w:r>
        <w:rPr>
          <w:rFonts w:cstheme="minorHAnsi"/>
          <w:sz w:val="20"/>
          <w:szCs w:val="20"/>
        </w:rPr>
        <w:t>Although annual TIF is available for 15 years, assume the project qualifies for 12 years under the aforementioned City TIF policies</w:t>
      </w:r>
      <w:r w:rsidR="00A87E41">
        <w:rPr>
          <w:rFonts w:cstheme="minorHAnsi"/>
          <w:sz w:val="20"/>
          <w:szCs w:val="20"/>
        </w:rPr>
        <w:t xml:space="preserve"> and assume a total tax levy applicable to the project is the current levy of $1.69 per $100 in valuation.</w:t>
      </w:r>
    </w:p>
    <w:p w14:paraId="0B513D15" w14:textId="31F89B6B" w:rsidR="007A76A9" w:rsidRDefault="00A87E41" w:rsidP="007A76A9">
      <w:pPr>
        <w:jc w:val="both"/>
        <w:rPr>
          <w:rFonts w:cstheme="minorHAnsi"/>
          <w:sz w:val="20"/>
          <w:szCs w:val="20"/>
          <w:u w:val="single"/>
        </w:rPr>
      </w:pPr>
      <w:r>
        <w:rPr>
          <w:rFonts w:cstheme="minorHAnsi"/>
          <w:sz w:val="20"/>
          <w:szCs w:val="20"/>
        </w:rPr>
        <w:tab/>
      </w:r>
      <w:r>
        <w:rPr>
          <w:rFonts w:cstheme="minorHAnsi"/>
          <w:sz w:val="20"/>
          <w:szCs w:val="20"/>
        </w:rPr>
        <w:tab/>
      </w:r>
      <w:r>
        <w:rPr>
          <w:rFonts w:cstheme="minorHAnsi"/>
          <w:sz w:val="20"/>
          <w:szCs w:val="20"/>
        </w:rPr>
        <w:tab/>
      </w:r>
      <w:r w:rsidRPr="00A87E41">
        <w:rPr>
          <w:rFonts w:cstheme="minorHAnsi"/>
          <w:sz w:val="20"/>
          <w:szCs w:val="20"/>
          <w:u w:val="single"/>
        </w:rPr>
        <w:t>Valuation</w:t>
      </w:r>
      <w:r>
        <w:rPr>
          <w:rFonts w:cstheme="minorHAnsi"/>
          <w:sz w:val="20"/>
          <w:szCs w:val="20"/>
        </w:rPr>
        <w:tab/>
      </w:r>
      <w:r w:rsidRPr="00A87E41">
        <w:rPr>
          <w:rFonts w:cstheme="minorHAnsi"/>
          <w:sz w:val="20"/>
          <w:szCs w:val="20"/>
          <w:u w:val="single"/>
        </w:rPr>
        <w:t>Taxes</w:t>
      </w:r>
    </w:p>
    <w:p w14:paraId="2EB9BA03" w14:textId="2DCA52E3" w:rsidR="00A87E41" w:rsidRDefault="00A87E41" w:rsidP="007A76A9">
      <w:pPr>
        <w:jc w:val="both"/>
        <w:rPr>
          <w:rFonts w:cstheme="minorHAnsi"/>
          <w:sz w:val="20"/>
          <w:szCs w:val="20"/>
        </w:rPr>
      </w:pPr>
      <w:r>
        <w:rPr>
          <w:rFonts w:cstheme="minorHAnsi"/>
          <w:sz w:val="20"/>
          <w:szCs w:val="20"/>
        </w:rPr>
        <w:t>Pre-development…………….</w:t>
      </w:r>
      <w:r>
        <w:rPr>
          <w:rFonts w:cstheme="minorHAnsi"/>
          <w:sz w:val="20"/>
          <w:szCs w:val="20"/>
        </w:rPr>
        <w:tab/>
        <w:t xml:space="preserve"> </w:t>
      </w:r>
      <w:proofErr w:type="gramStart"/>
      <w:r>
        <w:rPr>
          <w:rFonts w:cstheme="minorHAnsi"/>
          <w:sz w:val="20"/>
          <w:szCs w:val="20"/>
        </w:rPr>
        <w:t>$  10,000</w:t>
      </w:r>
      <w:proofErr w:type="gramEnd"/>
      <w:r>
        <w:rPr>
          <w:rFonts w:cstheme="minorHAnsi"/>
          <w:sz w:val="20"/>
          <w:szCs w:val="20"/>
        </w:rPr>
        <w:t xml:space="preserve">…………  $   </w:t>
      </w:r>
      <w:r w:rsidR="006448CB">
        <w:rPr>
          <w:rFonts w:cstheme="minorHAnsi"/>
          <w:sz w:val="20"/>
          <w:szCs w:val="20"/>
        </w:rPr>
        <w:t xml:space="preserve"> </w:t>
      </w:r>
      <w:r>
        <w:rPr>
          <w:rFonts w:cstheme="minorHAnsi"/>
          <w:sz w:val="20"/>
          <w:szCs w:val="20"/>
        </w:rPr>
        <w:t>169</w:t>
      </w:r>
    </w:p>
    <w:p w14:paraId="4A0356B7" w14:textId="004B8DAE" w:rsidR="00A87E41" w:rsidRDefault="00A87E41" w:rsidP="007A76A9">
      <w:pPr>
        <w:jc w:val="both"/>
        <w:rPr>
          <w:rFonts w:cstheme="minorHAnsi"/>
          <w:sz w:val="20"/>
          <w:szCs w:val="20"/>
        </w:rPr>
      </w:pPr>
      <w:r>
        <w:rPr>
          <w:rFonts w:cstheme="minorHAnsi"/>
          <w:sz w:val="20"/>
          <w:szCs w:val="20"/>
        </w:rPr>
        <w:t>Completed Project………</w:t>
      </w:r>
      <w:proofErr w:type="gramStart"/>
      <w:r>
        <w:rPr>
          <w:rFonts w:cstheme="minorHAnsi"/>
          <w:sz w:val="20"/>
          <w:szCs w:val="20"/>
        </w:rPr>
        <w:t>…..</w:t>
      </w:r>
      <w:proofErr w:type="gramEnd"/>
      <w:r>
        <w:rPr>
          <w:rFonts w:cstheme="minorHAnsi"/>
          <w:sz w:val="20"/>
          <w:szCs w:val="20"/>
        </w:rPr>
        <w:t xml:space="preserve"> $500,000…………  $8,450</w:t>
      </w:r>
    </w:p>
    <w:p w14:paraId="3774EBA0" w14:textId="33BC8F9D" w:rsidR="00A87E41" w:rsidRDefault="00A87E41" w:rsidP="007A76A9">
      <w:pPr>
        <w:jc w:val="both"/>
        <w:rPr>
          <w:rFonts w:cstheme="minorHAnsi"/>
          <w:sz w:val="20"/>
          <w:szCs w:val="20"/>
        </w:rPr>
      </w:pPr>
      <w:r>
        <w:rPr>
          <w:rFonts w:cstheme="minorHAnsi"/>
          <w:sz w:val="20"/>
          <w:szCs w:val="20"/>
        </w:rPr>
        <w:t>Difference (increment)……. $490,000…………. $8,281</w:t>
      </w:r>
    </w:p>
    <w:p w14:paraId="7AEDDB2F" w14:textId="7DA3585A" w:rsidR="00FC2D8B" w:rsidRDefault="006F4264" w:rsidP="007A76A9">
      <w:pPr>
        <w:jc w:val="both"/>
        <w:rPr>
          <w:rFonts w:cstheme="minorHAnsi"/>
          <w:sz w:val="20"/>
          <w:szCs w:val="20"/>
        </w:rPr>
      </w:pPr>
      <w:r>
        <w:rPr>
          <w:rFonts w:cstheme="minorHAnsi"/>
          <w:sz w:val="20"/>
          <w:szCs w:val="20"/>
        </w:rPr>
        <w:t>Assuming a developer</w:t>
      </w:r>
      <w:r w:rsidR="00FC2D8B">
        <w:rPr>
          <w:rFonts w:cstheme="minorHAnsi"/>
          <w:sz w:val="20"/>
          <w:szCs w:val="20"/>
        </w:rPr>
        <w:t xml:space="preserve"> can borrow funds at a 6% annual interest, the TIF revenue collected for 12 years could pay off a loan of $</w:t>
      </w:r>
      <w:r w:rsidR="00D6016E">
        <w:rPr>
          <w:rFonts w:cstheme="minorHAnsi"/>
          <w:sz w:val="20"/>
          <w:szCs w:val="20"/>
        </w:rPr>
        <w:t>70,121</w:t>
      </w:r>
      <w:r w:rsidR="00FC2D8B">
        <w:rPr>
          <w:rFonts w:cstheme="minorHAnsi"/>
          <w:sz w:val="20"/>
          <w:szCs w:val="20"/>
        </w:rPr>
        <w:t xml:space="preserve"> in this example.</w:t>
      </w:r>
    </w:p>
    <w:p w14:paraId="4B750753" w14:textId="77777777" w:rsidR="006162DF" w:rsidRDefault="00FC2D8B" w:rsidP="007A76A9">
      <w:pPr>
        <w:jc w:val="both"/>
        <w:rPr>
          <w:rFonts w:cstheme="minorHAnsi"/>
          <w:sz w:val="20"/>
          <w:szCs w:val="20"/>
        </w:rPr>
      </w:pPr>
      <w:r>
        <w:rPr>
          <w:rFonts w:cstheme="minorHAnsi"/>
          <w:sz w:val="20"/>
          <w:szCs w:val="20"/>
        </w:rPr>
        <w:t xml:space="preserve"> Present Value Calculation Case Example</w:t>
      </w:r>
    </w:p>
    <w:p w14:paraId="7332AA88" w14:textId="19F1D34F" w:rsidR="00FC2D8B" w:rsidRPr="006162DF" w:rsidRDefault="00FC2D8B" w:rsidP="006162DF">
      <w:pPr>
        <w:spacing w:after="0" w:line="240" w:lineRule="auto"/>
        <w:jc w:val="both"/>
        <w:rPr>
          <w:rFonts w:cstheme="minorHAnsi"/>
          <w:sz w:val="20"/>
          <w:szCs w:val="20"/>
        </w:rPr>
      </w:pPr>
      <w:r>
        <w:rPr>
          <w:rFonts w:cstheme="minorHAnsi"/>
          <w:sz w:val="20"/>
          <w:szCs w:val="20"/>
        </w:rPr>
        <w:t xml:space="preserve">  </w:t>
      </w:r>
      <w:r w:rsidRPr="00FC2D8B">
        <w:rPr>
          <w:rFonts w:cstheme="minorHAnsi"/>
          <w:sz w:val="20"/>
          <w:szCs w:val="20"/>
          <w:u w:val="single"/>
        </w:rPr>
        <w:t>Year</w:t>
      </w:r>
      <w:r w:rsidR="006162DF">
        <w:rPr>
          <w:rFonts w:cstheme="minorHAnsi"/>
          <w:sz w:val="20"/>
          <w:szCs w:val="20"/>
        </w:rPr>
        <w:t xml:space="preserve">               </w:t>
      </w:r>
      <w:r w:rsidRPr="00FC2D8B">
        <w:rPr>
          <w:rFonts w:cstheme="minorHAnsi"/>
          <w:sz w:val="20"/>
          <w:szCs w:val="20"/>
          <w:u w:val="single"/>
        </w:rPr>
        <w:t>TIF</w:t>
      </w:r>
    </w:p>
    <w:p w14:paraId="5258FDAF" w14:textId="34471AC7" w:rsidR="00FC2D8B" w:rsidRDefault="006162DF" w:rsidP="006162DF">
      <w:pPr>
        <w:spacing w:after="0" w:line="240" w:lineRule="auto"/>
        <w:jc w:val="both"/>
        <w:rPr>
          <w:rFonts w:cstheme="minorHAnsi"/>
          <w:sz w:val="20"/>
          <w:szCs w:val="20"/>
        </w:rPr>
      </w:pPr>
      <w:r>
        <w:rPr>
          <w:rFonts w:cstheme="minorHAnsi"/>
          <w:sz w:val="20"/>
          <w:szCs w:val="20"/>
        </w:rPr>
        <w:t xml:space="preserve">      </w:t>
      </w:r>
      <w:r w:rsidR="00FC2D8B">
        <w:rPr>
          <w:rFonts w:cstheme="minorHAnsi"/>
          <w:sz w:val="20"/>
          <w:szCs w:val="20"/>
        </w:rPr>
        <w:t>1</w:t>
      </w:r>
      <w:r w:rsidR="00FC2D8B">
        <w:rPr>
          <w:rFonts w:cstheme="minorHAnsi"/>
          <w:sz w:val="20"/>
          <w:szCs w:val="20"/>
        </w:rPr>
        <w:tab/>
      </w:r>
      <w:r>
        <w:rPr>
          <w:rFonts w:cstheme="minorHAnsi"/>
          <w:sz w:val="20"/>
          <w:szCs w:val="20"/>
        </w:rPr>
        <w:t xml:space="preserve">      </w:t>
      </w:r>
      <w:r w:rsidR="00FC2D8B">
        <w:rPr>
          <w:rFonts w:cstheme="minorHAnsi"/>
          <w:sz w:val="20"/>
          <w:szCs w:val="20"/>
        </w:rPr>
        <w:t>$</w:t>
      </w:r>
      <w:r w:rsidR="002705B9">
        <w:rPr>
          <w:rFonts w:cstheme="minorHAnsi"/>
          <w:sz w:val="20"/>
          <w:szCs w:val="20"/>
        </w:rPr>
        <w:t>8,28</w:t>
      </w:r>
      <w:r>
        <w:rPr>
          <w:rFonts w:cstheme="minorHAnsi"/>
          <w:sz w:val="20"/>
          <w:szCs w:val="20"/>
        </w:rPr>
        <w:t xml:space="preserve">1  </w:t>
      </w:r>
    </w:p>
    <w:p w14:paraId="5CC2C5DE" w14:textId="7D41CD82" w:rsidR="006162DF" w:rsidRDefault="006162DF" w:rsidP="006162DF">
      <w:pPr>
        <w:spacing w:after="0" w:line="240" w:lineRule="auto"/>
        <w:jc w:val="both"/>
        <w:rPr>
          <w:rFonts w:cstheme="minorHAnsi"/>
          <w:sz w:val="20"/>
          <w:szCs w:val="20"/>
        </w:rPr>
      </w:pPr>
      <w:r>
        <w:rPr>
          <w:rFonts w:cstheme="minorHAnsi"/>
          <w:sz w:val="20"/>
          <w:szCs w:val="20"/>
        </w:rPr>
        <w:t xml:space="preserve">      2              $8,281</w:t>
      </w:r>
    </w:p>
    <w:p w14:paraId="071EB950" w14:textId="36BDF6FC" w:rsidR="006162DF" w:rsidRDefault="006162DF" w:rsidP="006162DF">
      <w:pPr>
        <w:spacing w:after="0" w:line="240" w:lineRule="auto"/>
        <w:jc w:val="both"/>
        <w:rPr>
          <w:rFonts w:cstheme="minorHAnsi"/>
          <w:sz w:val="20"/>
          <w:szCs w:val="20"/>
        </w:rPr>
      </w:pPr>
      <w:r>
        <w:rPr>
          <w:rFonts w:cstheme="minorHAnsi"/>
          <w:sz w:val="20"/>
          <w:szCs w:val="20"/>
        </w:rPr>
        <w:t xml:space="preserve">      3              $8,281</w:t>
      </w:r>
    </w:p>
    <w:p w14:paraId="30B8E07D" w14:textId="0E634B09" w:rsidR="006162DF" w:rsidRDefault="006162DF" w:rsidP="006162DF">
      <w:pPr>
        <w:spacing w:after="0" w:line="240" w:lineRule="auto"/>
        <w:jc w:val="both"/>
        <w:rPr>
          <w:rFonts w:cstheme="minorHAnsi"/>
          <w:sz w:val="20"/>
          <w:szCs w:val="20"/>
        </w:rPr>
      </w:pPr>
      <w:r>
        <w:rPr>
          <w:rFonts w:cstheme="minorHAnsi"/>
          <w:sz w:val="20"/>
          <w:szCs w:val="20"/>
        </w:rPr>
        <w:t xml:space="preserve">      4              $8,281</w:t>
      </w:r>
    </w:p>
    <w:p w14:paraId="12426021" w14:textId="115D2669" w:rsidR="006162DF" w:rsidRDefault="006162DF" w:rsidP="006162DF">
      <w:pPr>
        <w:spacing w:after="0" w:line="240" w:lineRule="auto"/>
        <w:jc w:val="both"/>
        <w:rPr>
          <w:rFonts w:cstheme="minorHAnsi"/>
          <w:sz w:val="20"/>
          <w:szCs w:val="20"/>
        </w:rPr>
      </w:pPr>
      <w:r>
        <w:rPr>
          <w:rFonts w:cstheme="minorHAnsi"/>
          <w:sz w:val="20"/>
          <w:szCs w:val="20"/>
        </w:rPr>
        <w:t xml:space="preserve">      5              $8,281</w:t>
      </w:r>
    </w:p>
    <w:p w14:paraId="3D974A22" w14:textId="0C60E9DF" w:rsidR="006162DF" w:rsidRDefault="006162DF" w:rsidP="006162DF">
      <w:pPr>
        <w:spacing w:after="0" w:line="240" w:lineRule="auto"/>
        <w:jc w:val="both"/>
        <w:rPr>
          <w:rFonts w:cstheme="minorHAnsi"/>
          <w:sz w:val="20"/>
          <w:szCs w:val="20"/>
        </w:rPr>
      </w:pPr>
      <w:r>
        <w:rPr>
          <w:rFonts w:cstheme="minorHAnsi"/>
          <w:sz w:val="20"/>
          <w:szCs w:val="20"/>
        </w:rPr>
        <w:t xml:space="preserve">      6              $8,281</w:t>
      </w:r>
    </w:p>
    <w:p w14:paraId="7CF8CD4D" w14:textId="63B16045" w:rsidR="006162DF" w:rsidRDefault="006162DF" w:rsidP="006162DF">
      <w:pPr>
        <w:spacing w:after="0" w:line="240" w:lineRule="auto"/>
        <w:jc w:val="both"/>
        <w:rPr>
          <w:rFonts w:cstheme="minorHAnsi"/>
          <w:sz w:val="20"/>
          <w:szCs w:val="20"/>
        </w:rPr>
      </w:pPr>
      <w:r>
        <w:rPr>
          <w:rFonts w:cstheme="minorHAnsi"/>
          <w:sz w:val="20"/>
          <w:szCs w:val="20"/>
        </w:rPr>
        <w:t xml:space="preserve">      7              $8,281</w:t>
      </w:r>
    </w:p>
    <w:p w14:paraId="26C71601" w14:textId="6C4E46B1" w:rsidR="006162DF" w:rsidRDefault="006162DF" w:rsidP="006162DF">
      <w:pPr>
        <w:spacing w:after="0" w:line="240" w:lineRule="auto"/>
        <w:jc w:val="both"/>
        <w:rPr>
          <w:rFonts w:cstheme="minorHAnsi"/>
          <w:sz w:val="20"/>
          <w:szCs w:val="20"/>
        </w:rPr>
      </w:pPr>
      <w:r>
        <w:rPr>
          <w:rFonts w:cstheme="minorHAnsi"/>
          <w:sz w:val="20"/>
          <w:szCs w:val="20"/>
        </w:rPr>
        <w:t xml:space="preserve">      8              $8,281</w:t>
      </w:r>
    </w:p>
    <w:p w14:paraId="11FADC28" w14:textId="3CD1649F" w:rsidR="006162DF" w:rsidRDefault="006162DF" w:rsidP="006162DF">
      <w:pPr>
        <w:spacing w:after="0" w:line="240" w:lineRule="auto"/>
        <w:jc w:val="both"/>
        <w:rPr>
          <w:rFonts w:cstheme="minorHAnsi"/>
          <w:sz w:val="20"/>
          <w:szCs w:val="20"/>
        </w:rPr>
      </w:pPr>
      <w:r>
        <w:rPr>
          <w:rFonts w:cstheme="minorHAnsi"/>
          <w:sz w:val="20"/>
          <w:szCs w:val="20"/>
        </w:rPr>
        <w:t xml:space="preserve">      9              $8,281</w:t>
      </w:r>
    </w:p>
    <w:p w14:paraId="3BEDE3E3" w14:textId="4FAF0DFA" w:rsidR="006162DF" w:rsidRDefault="006162DF" w:rsidP="006162DF">
      <w:pPr>
        <w:spacing w:after="0" w:line="240" w:lineRule="auto"/>
        <w:jc w:val="both"/>
        <w:rPr>
          <w:rFonts w:cstheme="minorHAnsi"/>
          <w:sz w:val="20"/>
          <w:szCs w:val="20"/>
        </w:rPr>
      </w:pPr>
      <w:r>
        <w:rPr>
          <w:rFonts w:cstheme="minorHAnsi"/>
          <w:sz w:val="20"/>
          <w:szCs w:val="20"/>
        </w:rPr>
        <w:t xml:space="preserve">     10             $8,281</w:t>
      </w:r>
    </w:p>
    <w:p w14:paraId="09B80E29" w14:textId="62517847" w:rsidR="006162DF" w:rsidRDefault="006162DF" w:rsidP="006162DF">
      <w:pPr>
        <w:spacing w:after="0" w:line="240" w:lineRule="auto"/>
        <w:jc w:val="both"/>
        <w:rPr>
          <w:rFonts w:cstheme="minorHAnsi"/>
          <w:sz w:val="20"/>
          <w:szCs w:val="20"/>
        </w:rPr>
      </w:pPr>
      <w:r>
        <w:rPr>
          <w:rFonts w:cstheme="minorHAnsi"/>
          <w:sz w:val="20"/>
          <w:szCs w:val="20"/>
        </w:rPr>
        <w:t xml:space="preserve">     11             $8,281</w:t>
      </w:r>
    </w:p>
    <w:p w14:paraId="6A8019D3" w14:textId="4BCD4B1F" w:rsidR="006162DF" w:rsidRDefault="006162DF" w:rsidP="006162DF">
      <w:pPr>
        <w:spacing w:after="0" w:line="240" w:lineRule="auto"/>
        <w:jc w:val="both"/>
        <w:rPr>
          <w:rFonts w:cstheme="minorHAnsi"/>
          <w:sz w:val="20"/>
          <w:szCs w:val="20"/>
        </w:rPr>
      </w:pPr>
      <w:r>
        <w:rPr>
          <w:rFonts w:cstheme="minorHAnsi"/>
          <w:sz w:val="20"/>
          <w:szCs w:val="20"/>
        </w:rPr>
        <w:t xml:space="preserve">     12             </w:t>
      </w:r>
      <w:r w:rsidRPr="006162DF">
        <w:rPr>
          <w:rFonts w:cstheme="minorHAnsi"/>
          <w:sz w:val="20"/>
          <w:szCs w:val="20"/>
          <w:u w:val="single"/>
        </w:rPr>
        <w:t>$8,281</w:t>
      </w:r>
    </w:p>
    <w:p w14:paraId="4F6BB248" w14:textId="0EE4F2C8" w:rsidR="006162DF" w:rsidRDefault="00E84BDB" w:rsidP="006162DF">
      <w:pPr>
        <w:spacing w:after="0" w:line="240" w:lineRule="auto"/>
        <w:jc w:val="both"/>
        <w:rPr>
          <w:rFonts w:cstheme="minorHAnsi"/>
          <w:sz w:val="20"/>
          <w:szCs w:val="20"/>
        </w:rPr>
      </w:pPr>
      <w:r>
        <w:rPr>
          <w:rFonts w:cstheme="minorHAnsi"/>
          <w:sz w:val="20"/>
          <w:szCs w:val="20"/>
        </w:rPr>
        <w:t xml:space="preserve">     TOTAL    $9</w:t>
      </w:r>
      <w:r w:rsidR="002705B9">
        <w:rPr>
          <w:rFonts w:cstheme="minorHAnsi"/>
          <w:sz w:val="20"/>
          <w:szCs w:val="20"/>
        </w:rPr>
        <w:t>9,372</w:t>
      </w:r>
    </w:p>
    <w:p w14:paraId="71C29B97" w14:textId="51D7F3CE" w:rsidR="00E84BDB" w:rsidRDefault="00E84BDB" w:rsidP="006162DF">
      <w:pPr>
        <w:spacing w:after="0" w:line="240" w:lineRule="auto"/>
        <w:jc w:val="both"/>
        <w:rPr>
          <w:rFonts w:cstheme="minorHAnsi"/>
          <w:sz w:val="20"/>
          <w:szCs w:val="20"/>
        </w:rPr>
      </w:pPr>
    </w:p>
    <w:p w14:paraId="64B0FABA" w14:textId="7AE6308A" w:rsidR="00E84BDB" w:rsidRDefault="00E84BDB" w:rsidP="006162DF">
      <w:pPr>
        <w:spacing w:after="0" w:line="240" w:lineRule="auto"/>
        <w:jc w:val="both"/>
        <w:rPr>
          <w:rFonts w:cstheme="minorHAnsi"/>
          <w:sz w:val="20"/>
          <w:szCs w:val="20"/>
        </w:rPr>
      </w:pPr>
      <w:r>
        <w:rPr>
          <w:rFonts w:cstheme="minorHAnsi"/>
          <w:sz w:val="20"/>
          <w:szCs w:val="20"/>
        </w:rPr>
        <w:t xml:space="preserve">     Present Value of $</w:t>
      </w:r>
      <w:r w:rsidR="002705B9">
        <w:rPr>
          <w:rFonts w:cstheme="minorHAnsi"/>
          <w:sz w:val="20"/>
          <w:szCs w:val="20"/>
        </w:rPr>
        <w:t>99,3</w:t>
      </w:r>
      <w:r>
        <w:rPr>
          <w:rFonts w:cstheme="minorHAnsi"/>
          <w:sz w:val="20"/>
          <w:szCs w:val="20"/>
        </w:rPr>
        <w:t>72 @ 6% = $</w:t>
      </w:r>
      <w:r w:rsidR="00D6016E">
        <w:rPr>
          <w:rFonts w:cstheme="minorHAnsi"/>
          <w:sz w:val="20"/>
          <w:szCs w:val="20"/>
        </w:rPr>
        <w:t>70,121</w:t>
      </w:r>
    </w:p>
    <w:p w14:paraId="36A4E312" w14:textId="6EA7E8ED" w:rsidR="00E84BDB" w:rsidRDefault="00E84BDB" w:rsidP="006162DF">
      <w:pPr>
        <w:spacing w:after="0" w:line="240" w:lineRule="auto"/>
        <w:jc w:val="both"/>
        <w:rPr>
          <w:rFonts w:cstheme="minorHAnsi"/>
          <w:sz w:val="20"/>
          <w:szCs w:val="20"/>
        </w:rPr>
      </w:pPr>
    </w:p>
    <w:p w14:paraId="3A9FBF90" w14:textId="2A691310" w:rsidR="00E84BDB" w:rsidRDefault="00E84BDB" w:rsidP="006162DF">
      <w:pPr>
        <w:spacing w:after="0" w:line="240" w:lineRule="auto"/>
        <w:jc w:val="both"/>
        <w:rPr>
          <w:rFonts w:cstheme="minorHAnsi"/>
          <w:sz w:val="20"/>
          <w:szCs w:val="20"/>
        </w:rPr>
      </w:pPr>
      <w:r>
        <w:rPr>
          <w:rFonts w:cstheme="minorHAnsi"/>
          <w:sz w:val="20"/>
          <w:szCs w:val="20"/>
        </w:rPr>
        <w:t xml:space="preserve">     Present Value of TIF if project qualifies for 15 years:</w:t>
      </w:r>
    </w:p>
    <w:p w14:paraId="55E4DBC6" w14:textId="5B3B1DF9" w:rsidR="00A85F29" w:rsidRDefault="00E84BDB" w:rsidP="006162DF">
      <w:pPr>
        <w:spacing w:after="0" w:line="240" w:lineRule="auto"/>
        <w:jc w:val="both"/>
        <w:rPr>
          <w:rFonts w:cstheme="minorHAnsi"/>
          <w:sz w:val="20"/>
          <w:szCs w:val="20"/>
        </w:rPr>
      </w:pPr>
      <w:r>
        <w:rPr>
          <w:rFonts w:cstheme="minorHAnsi"/>
          <w:sz w:val="20"/>
          <w:szCs w:val="20"/>
        </w:rPr>
        <w:t xml:space="preserve">     TOTAL    $12</w:t>
      </w:r>
      <w:r w:rsidR="002705B9">
        <w:rPr>
          <w:rFonts w:cstheme="minorHAnsi"/>
          <w:sz w:val="20"/>
          <w:szCs w:val="20"/>
        </w:rPr>
        <w:t>4,2</w:t>
      </w:r>
      <w:r>
        <w:rPr>
          <w:rFonts w:cstheme="minorHAnsi"/>
          <w:sz w:val="20"/>
          <w:szCs w:val="20"/>
        </w:rPr>
        <w:t>15 @ 6% = $</w:t>
      </w:r>
      <w:r w:rsidR="00D6016E">
        <w:rPr>
          <w:rFonts w:cstheme="minorHAnsi"/>
          <w:sz w:val="20"/>
          <w:szCs w:val="20"/>
        </w:rPr>
        <w:t>81,156</w:t>
      </w:r>
    </w:p>
    <w:p w14:paraId="05F9B9D2" w14:textId="77777777" w:rsidR="00A85F29" w:rsidRDefault="00A85F29" w:rsidP="006162DF">
      <w:pPr>
        <w:spacing w:after="0" w:line="240" w:lineRule="auto"/>
        <w:jc w:val="both"/>
        <w:rPr>
          <w:rFonts w:cstheme="minorHAnsi"/>
          <w:sz w:val="20"/>
          <w:szCs w:val="20"/>
        </w:rPr>
      </w:pPr>
    </w:p>
    <w:p w14:paraId="17A4F99E" w14:textId="5D7D4BAD" w:rsidR="00A85F29" w:rsidRDefault="00A85F29" w:rsidP="006162DF">
      <w:pPr>
        <w:spacing w:after="0" w:line="240" w:lineRule="auto"/>
        <w:jc w:val="both"/>
        <w:rPr>
          <w:rFonts w:cstheme="minorHAnsi"/>
          <w:sz w:val="20"/>
          <w:szCs w:val="20"/>
        </w:rPr>
      </w:pPr>
      <w:r>
        <w:rPr>
          <w:rFonts w:cstheme="minorHAnsi"/>
          <w:sz w:val="20"/>
          <w:szCs w:val="20"/>
        </w:rPr>
        <w:t xml:space="preserve">After the </w:t>
      </w:r>
      <w:proofErr w:type="gramStart"/>
      <w:r>
        <w:rPr>
          <w:rFonts w:cstheme="minorHAnsi"/>
          <w:sz w:val="20"/>
          <w:szCs w:val="20"/>
        </w:rPr>
        <w:t>12 or 15 year</w:t>
      </w:r>
      <w:proofErr w:type="gramEnd"/>
      <w:r>
        <w:rPr>
          <w:rFonts w:cstheme="minorHAnsi"/>
          <w:sz w:val="20"/>
          <w:szCs w:val="20"/>
        </w:rPr>
        <w:t xml:space="preserve"> period expires, the full amount of real property taxes are paid out to all taxing entities each year thereafter.</w:t>
      </w:r>
    </w:p>
    <w:p w14:paraId="10E6EF55" w14:textId="77777777" w:rsidR="006448CB" w:rsidRDefault="006448CB" w:rsidP="006162DF">
      <w:pPr>
        <w:spacing w:after="0" w:line="240" w:lineRule="auto"/>
        <w:jc w:val="both"/>
        <w:rPr>
          <w:rFonts w:cstheme="minorHAnsi"/>
          <w:sz w:val="20"/>
          <w:szCs w:val="20"/>
        </w:rPr>
      </w:pPr>
    </w:p>
    <w:p w14:paraId="60BAB82F" w14:textId="77777777" w:rsidR="00FC2D8B" w:rsidRDefault="00556B9E" w:rsidP="001D2291">
      <w:pPr>
        <w:ind w:firstLine="720"/>
        <w:rPr>
          <w:rFonts w:cstheme="minorHAnsi"/>
          <w:b/>
          <w:sz w:val="24"/>
          <w:szCs w:val="24"/>
        </w:rPr>
      </w:pPr>
      <w:r>
        <w:rPr>
          <w:rFonts w:cstheme="minorHAnsi"/>
          <w:b/>
          <w:sz w:val="24"/>
          <w:szCs w:val="24"/>
        </w:rPr>
        <w:lastRenderedPageBreak/>
        <w:t>Tax Increment Financing Application</w:t>
      </w:r>
    </w:p>
    <w:p w14:paraId="76931AE9" w14:textId="422D85E6" w:rsidR="007B4CCB" w:rsidRDefault="007B4CCB" w:rsidP="007B4CCB">
      <w:pPr>
        <w:spacing w:after="0" w:line="240" w:lineRule="auto"/>
        <w:jc w:val="center"/>
        <w:rPr>
          <w:rFonts w:cstheme="minorHAnsi"/>
          <w:b/>
          <w:sz w:val="20"/>
          <w:szCs w:val="20"/>
        </w:rPr>
      </w:pPr>
      <w:r>
        <w:rPr>
          <w:rFonts w:cstheme="minorHAnsi"/>
          <w:b/>
          <w:sz w:val="20"/>
          <w:szCs w:val="20"/>
        </w:rPr>
        <w:t>CITY OF YORK, NEBRASKA</w:t>
      </w:r>
    </w:p>
    <w:p w14:paraId="6776B1E7" w14:textId="4F717203" w:rsidR="007B4CCB" w:rsidRDefault="007B4CCB" w:rsidP="007B4CCB">
      <w:pPr>
        <w:spacing w:after="0" w:line="240" w:lineRule="auto"/>
        <w:jc w:val="center"/>
        <w:rPr>
          <w:rFonts w:cstheme="minorHAnsi"/>
          <w:b/>
          <w:sz w:val="20"/>
          <w:szCs w:val="20"/>
        </w:rPr>
      </w:pPr>
      <w:r>
        <w:rPr>
          <w:rFonts w:cstheme="minorHAnsi"/>
          <w:b/>
          <w:sz w:val="20"/>
          <w:szCs w:val="20"/>
        </w:rPr>
        <w:t>COMMUNITY DEVELOPMENT AGENCY</w:t>
      </w:r>
    </w:p>
    <w:p w14:paraId="7148B5FC" w14:textId="2B6D3D49" w:rsidR="007B4CCB" w:rsidRDefault="007B4CCB" w:rsidP="007B4CCB">
      <w:pPr>
        <w:spacing w:after="0" w:line="240" w:lineRule="auto"/>
        <w:jc w:val="center"/>
        <w:rPr>
          <w:rFonts w:cstheme="minorHAnsi"/>
          <w:b/>
          <w:sz w:val="20"/>
          <w:szCs w:val="20"/>
        </w:rPr>
      </w:pPr>
      <w:r>
        <w:rPr>
          <w:rFonts w:cstheme="minorHAnsi"/>
          <w:b/>
          <w:sz w:val="20"/>
          <w:szCs w:val="20"/>
        </w:rPr>
        <w:t>100 EAST 4</w:t>
      </w:r>
      <w:r w:rsidRPr="007B4CCB">
        <w:rPr>
          <w:rFonts w:cstheme="minorHAnsi"/>
          <w:b/>
          <w:sz w:val="20"/>
          <w:szCs w:val="20"/>
          <w:vertAlign w:val="superscript"/>
        </w:rPr>
        <w:t>TH</w:t>
      </w:r>
      <w:r>
        <w:rPr>
          <w:rFonts w:cstheme="minorHAnsi"/>
          <w:b/>
          <w:sz w:val="20"/>
          <w:szCs w:val="20"/>
        </w:rPr>
        <w:t xml:space="preserve"> STREET -  YORK, </w:t>
      </w:r>
      <w:r w:rsidR="006448CB">
        <w:rPr>
          <w:rFonts w:cstheme="minorHAnsi"/>
          <w:b/>
          <w:sz w:val="20"/>
          <w:szCs w:val="20"/>
        </w:rPr>
        <w:t>NE 68467</w:t>
      </w:r>
    </w:p>
    <w:p w14:paraId="18D4DE15" w14:textId="66A92C37" w:rsidR="006448CB" w:rsidRDefault="006448CB" w:rsidP="007B4CCB">
      <w:pPr>
        <w:spacing w:after="0" w:line="240" w:lineRule="auto"/>
        <w:jc w:val="center"/>
        <w:rPr>
          <w:rFonts w:cstheme="minorHAnsi"/>
          <w:b/>
          <w:sz w:val="20"/>
          <w:szCs w:val="20"/>
        </w:rPr>
      </w:pPr>
      <w:r>
        <w:rPr>
          <w:rFonts w:cstheme="minorHAnsi"/>
          <w:b/>
          <w:sz w:val="20"/>
          <w:szCs w:val="20"/>
        </w:rPr>
        <w:t>Telephone: (402) 363-2600</w:t>
      </w:r>
    </w:p>
    <w:p w14:paraId="60A23AA7" w14:textId="03122150" w:rsidR="007B4CCB" w:rsidRPr="006448CB" w:rsidRDefault="007B4CCB" w:rsidP="006448CB">
      <w:pPr>
        <w:jc w:val="center"/>
        <w:rPr>
          <w:rFonts w:cstheme="minorHAnsi"/>
          <w:b/>
          <w:i/>
          <w:sz w:val="20"/>
          <w:szCs w:val="20"/>
        </w:rPr>
      </w:pPr>
      <w:r w:rsidRPr="007B4CCB">
        <w:rPr>
          <w:rFonts w:cstheme="minorHAnsi"/>
          <w:b/>
          <w:i/>
          <w:sz w:val="20"/>
          <w:szCs w:val="20"/>
        </w:rPr>
        <w:t>(mail or deliver to City Administrator)</w:t>
      </w:r>
    </w:p>
    <w:p w14:paraId="032786A2" w14:textId="420404D6" w:rsidR="007B4CCB" w:rsidRDefault="007B4CCB" w:rsidP="007B4CCB">
      <w:pPr>
        <w:jc w:val="both"/>
        <w:rPr>
          <w:rFonts w:cstheme="minorHAnsi"/>
          <w:b/>
          <w:sz w:val="20"/>
          <w:szCs w:val="20"/>
        </w:rPr>
      </w:pPr>
      <w:r>
        <w:rPr>
          <w:rFonts w:cstheme="minorHAnsi"/>
          <w:b/>
          <w:sz w:val="20"/>
          <w:szCs w:val="20"/>
        </w:rPr>
        <w:t>PROJECT SCOPE (please type all information)</w:t>
      </w:r>
    </w:p>
    <w:p w14:paraId="2F39DB1E" w14:textId="5997D2C2" w:rsidR="00952639" w:rsidRPr="00952639" w:rsidRDefault="007B4CCB" w:rsidP="00952639">
      <w:pPr>
        <w:spacing w:after="0" w:line="240" w:lineRule="auto"/>
        <w:ind w:left="360" w:hanging="360"/>
        <w:jc w:val="both"/>
        <w:rPr>
          <w:rFonts w:cstheme="minorHAnsi"/>
          <w:b/>
          <w:sz w:val="20"/>
          <w:szCs w:val="20"/>
        </w:rPr>
      </w:pPr>
      <w:r>
        <w:rPr>
          <w:rFonts w:cstheme="minorHAnsi"/>
          <w:sz w:val="20"/>
          <w:szCs w:val="20"/>
        </w:rPr>
        <w:t>1.</w:t>
      </w:r>
      <w:r>
        <w:rPr>
          <w:rFonts w:cstheme="minorHAnsi"/>
          <w:sz w:val="20"/>
          <w:szCs w:val="20"/>
        </w:rPr>
        <w:tab/>
      </w:r>
      <w:r w:rsidRPr="00F14C9D">
        <w:rPr>
          <w:rFonts w:cstheme="minorHAnsi"/>
          <w:b/>
          <w:sz w:val="20"/>
          <w:szCs w:val="20"/>
        </w:rPr>
        <w:t>Applicant Information:</w:t>
      </w:r>
    </w:p>
    <w:p w14:paraId="3955340A" w14:textId="14BA2D71" w:rsidR="007B4CCB" w:rsidRDefault="007B4CCB" w:rsidP="007B4CCB">
      <w:pPr>
        <w:spacing w:after="0" w:line="240" w:lineRule="auto"/>
        <w:ind w:left="360" w:hanging="360"/>
        <w:jc w:val="both"/>
        <w:rPr>
          <w:rFonts w:cstheme="minorHAnsi"/>
          <w:sz w:val="20"/>
          <w:szCs w:val="20"/>
        </w:rPr>
      </w:pPr>
    </w:p>
    <w:p w14:paraId="456DF84E" w14:textId="25FB1180" w:rsidR="007B4CCB" w:rsidRDefault="007B4CCB" w:rsidP="007B4CCB">
      <w:pPr>
        <w:spacing w:after="0" w:line="240" w:lineRule="auto"/>
        <w:ind w:left="360" w:hanging="360"/>
        <w:jc w:val="both"/>
        <w:rPr>
          <w:rFonts w:cstheme="minorHAnsi"/>
          <w:sz w:val="20"/>
          <w:szCs w:val="20"/>
        </w:rPr>
      </w:pPr>
      <w:r>
        <w:rPr>
          <w:rFonts w:cstheme="minorHAnsi"/>
          <w:sz w:val="20"/>
          <w:szCs w:val="20"/>
        </w:rPr>
        <w:tab/>
        <w:t>______________________________________________</w:t>
      </w:r>
    </w:p>
    <w:p w14:paraId="31FB09A3" w14:textId="5923B2AF" w:rsidR="007B4CCB" w:rsidRDefault="007B4CCB" w:rsidP="007B4CCB">
      <w:pPr>
        <w:spacing w:after="0" w:line="240" w:lineRule="auto"/>
        <w:ind w:left="360" w:hanging="360"/>
        <w:jc w:val="both"/>
        <w:rPr>
          <w:rFonts w:cstheme="minorHAnsi"/>
          <w:sz w:val="20"/>
          <w:szCs w:val="20"/>
        </w:rPr>
      </w:pPr>
      <w:r>
        <w:rPr>
          <w:rFonts w:cstheme="minorHAnsi"/>
          <w:sz w:val="20"/>
          <w:szCs w:val="20"/>
        </w:rPr>
        <w:tab/>
        <w:t>Business Name</w:t>
      </w:r>
    </w:p>
    <w:p w14:paraId="498AC31C" w14:textId="6B6BD359" w:rsidR="007B4CCB" w:rsidRDefault="007B4CCB" w:rsidP="007B4CCB">
      <w:pPr>
        <w:spacing w:after="0" w:line="240" w:lineRule="auto"/>
        <w:ind w:left="360" w:hanging="360"/>
        <w:jc w:val="both"/>
        <w:rPr>
          <w:rFonts w:cstheme="minorHAnsi"/>
          <w:sz w:val="20"/>
          <w:szCs w:val="20"/>
        </w:rPr>
      </w:pPr>
    </w:p>
    <w:p w14:paraId="2297F6CB" w14:textId="6B3F8822" w:rsidR="007B4CCB" w:rsidRDefault="007B4CCB" w:rsidP="007B4CCB">
      <w:pPr>
        <w:spacing w:after="0" w:line="240" w:lineRule="auto"/>
        <w:ind w:left="360" w:hanging="360"/>
        <w:jc w:val="both"/>
        <w:rPr>
          <w:rFonts w:cstheme="minorHAnsi"/>
          <w:sz w:val="20"/>
          <w:szCs w:val="20"/>
        </w:rPr>
      </w:pPr>
      <w:r>
        <w:rPr>
          <w:rFonts w:cstheme="minorHAnsi"/>
          <w:sz w:val="20"/>
          <w:szCs w:val="20"/>
        </w:rPr>
        <w:tab/>
        <w:t>______________________________________________</w:t>
      </w:r>
    </w:p>
    <w:p w14:paraId="72E52AE4" w14:textId="1A3F8D5F" w:rsidR="007B4CCB" w:rsidRDefault="007B4CCB" w:rsidP="007B4CCB">
      <w:pPr>
        <w:spacing w:after="0" w:line="240" w:lineRule="auto"/>
        <w:ind w:left="360" w:hanging="360"/>
        <w:jc w:val="both"/>
        <w:rPr>
          <w:rFonts w:cstheme="minorHAnsi"/>
          <w:sz w:val="20"/>
          <w:szCs w:val="20"/>
        </w:rPr>
      </w:pPr>
      <w:r>
        <w:rPr>
          <w:rFonts w:cstheme="minorHAnsi"/>
          <w:sz w:val="20"/>
          <w:szCs w:val="20"/>
        </w:rPr>
        <w:tab/>
        <w:t>Contact Person for Applicant</w:t>
      </w:r>
    </w:p>
    <w:p w14:paraId="131F4517" w14:textId="31AA3316" w:rsidR="007B4CCB" w:rsidRDefault="007B4CCB" w:rsidP="007B4CCB">
      <w:pPr>
        <w:spacing w:after="0" w:line="240" w:lineRule="auto"/>
        <w:ind w:left="360" w:hanging="360"/>
        <w:jc w:val="both"/>
        <w:rPr>
          <w:rFonts w:cstheme="minorHAnsi"/>
          <w:sz w:val="20"/>
          <w:szCs w:val="20"/>
        </w:rPr>
      </w:pPr>
    </w:p>
    <w:p w14:paraId="6976A184" w14:textId="0281E25F" w:rsidR="007B4CCB" w:rsidRDefault="007B4CCB" w:rsidP="007B4CCB">
      <w:pPr>
        <w:spacing w:after="0" w:line="240" w:lineRule="auto"/>
        <w:ind w:left="360" w:hanging="360"/>
        <w:jc w:val="both"/>
        <w:rPr>
          <w:rFonts w:cstheme="minorHAnsi"/>
          <w:sz w:val="20"/>
          <w:szCs w:val="20"/>
        </w:rPr>
      </w:pPr>
      <w:r>
        <w:rPr>
          <w:rFonts w:cstheme="minorHAnsi"/>
          <w:sz w:val="20"/>
          <w:szCs w:val="20"/>
        </w:rPr>
        <w:tab/>
        <w:t>______________________________________________</w:t>
      </w:r>
    </w:p>
    <w:p w14:paraId="4BD60D0F" w14:textId="1F260501" w:rsidR="007B4CCB" w:rsidRDefault="007B4CCB" w:rsidP="007B4CCB">
      <w:pPr>
        <w:spacing w:after="0" w:line="240" w:lineRule="auto"/>
        <w:ind w:left="360" w:hanging="360"/>
        <w:jc w:val="both"/>
        <w:rPr>
          <w:rFonts w:cstheme="minorHAnsi"/>
          <w:sz w:val="20"/>
          <w:szCs w:val="20"/>
        </w:rPr>
      </w:pPr>
      <w:r>
        <w:rPr>
          <w:rFonts w:cstheme="minorHAnsi"/>
          <w:sz w:val="20"/>
          <w:szCs w:val="20"/>
        </w:rPr>
        <w:tab/>
        <w:t>Street Address</w:t>
      </w:r>
    </w:p>
    <w:p w14:paraId="109AB70E" w14:textId="1A6D56B3" w:rsidR="007B4CCB" w:rsidRDefault="007B4CCB" w:rsidP="007B4CCB">
      <w:pPr>
        <w:spacing w:after="0" w:line="240" w:lineRule="auto"/>
        <w:ind w:left="360" w:hanging="360"/>
        <w:jc w:val="both"/>
        <w:rPr>
          <w:rFonts w:cstheme="minorHAnsi"/>
          <w:sz w:val="20"/>
          <w:szCs w:val="20"/>
        </w:rPr>
      </w:pPr>
    </w:p>
    <w:p w14:paraId="079B6B9C" w14:textId="4BA216A6" w:rsidR="007B4CCB" w:rsidRDefault="007B4CCB" w:rsidP="007B4CCB">
      <w:pPr>
        <w:spacing w:after="0" w:line="240" w:lineRule="auto"/>
        <w:ind w:left="360" w:hanging="360"/>
        <w:jc w:val="both"/>
        <w:rPr>
          <w:rFonts w:cstheme="minorHAnsi"/>
          <w:sz w:val="20"/>
          <w:szCs w:val="20"/>
        </w:rPr>
      </w:pPr>
      <w:r>
        <w:rPr>
          <w:rFonts w:cstheme="minorHAnsi"/>
          <w:sz w:val="20"/>
          <w:szCs w:val="20"/>
        </w:rPr>
        <w:tab/>
        <w:t>______________________________________________Mailing Address</w:t>
      </w:r>
    </w:p>
    <w:p w14:paraId="244BB9F2" w14:textId="08293203" w:rsidR="007B4CCB" w:rsidRDefault="007B4CCB" w:rsidP="007B4CCB">
      <w:pPr>
        <w:spacing w:after="0" w:line="240" w:lineRule="auto"/>
        <w:ind w:left="360" w:hanging="360"/>
        <w:jc w:val="both"/>
        <w:rPr>
          <w:rFonts w:cstheme="minorHAnsi"/>
          <w:sz w:val="20"/>
          <w:szCs w:val="20"/>
        </w:rPr>
      </w:pPr>
    </w:p>
    <w:p w14:paraId="2F70604D" w14:textId="35EECF08" w:rsidR="007B4CCB" w:rsidRDefault="007B4CCB" w:rsidP="007B4CCB">
      <w:pPr>
        <w:spacing w:after="0" w:line="240" w:lineRule="auto"/>
        <w:ind w:left="360" w:hanging="360"/>
        <w:jc w:val="both"/>
        <w:rPr>
          <w:rFonts w:cstheme="minorHAnsi"/>
          <w:sz w:val="20"/>
          <w:szCs w:val="20"/>
        </w:rPr>
      </w:pPr>
      <w:r>
        <w:rPr>
          <w:rFonts w:cstheme="minorHAnsi"/>
          <w:sz w:val="20"/>
          <w:szCs w:val="20"/>
        </w:rPr>
        <w:tab/>
        <w:t>______________________________________________</w:t>
      </w:r>
    </w:p>
    <w:p w14:paraId="2589376E" w14:textId="30CC44BE" w:rsidR="007B4CCB" w:rsidRDefault="007B4CCB" w:rsidP="007B4CCB">
      <w:pPr>
        <w:spacing w:after="0" w:line="240" w:lineRule="auto"/>
        <w:ind w:left="360" w:hanging="360"/>
        <w:jc w:val="both"/>
        <w:rPr>
          <w:rFonts w:cstheme="minorHAnsi"/>
          <w:sz w:val="20"/>
          <w:szCs w:val="20"/>
        </w:rPr>
      </w:pPr>
      <w:r>
        <w:rPr>
          <w:rFonts w:cstheme="minorHAnsi"/>
          <w:sz w:val="20"/>
          <w:szCs w:val="20"/>
        </w:rPr>
        <w:tab/>
        <w:t>Telephone</w:t>
      </w:r>
    </w:p>
    <w:p w14:paraId="2775EB24" w14:textId="71CA8DCE" w:rsidR="007B4CCB" w:rsidRDefault="007B4CCB" w:rsidP="007B4CCB">
      <w:pPr>
        <w:spacing w:after="0" w:line="240" w:lineRule="auto"/>
        <w:ind w:left="360" w:hanging="360"/>
        <w:jc w:val="both"/>
        <w:rPr>
          <w:rFonts w:cstheme="minorHAnsi"/>
          <w:sz w:val="20"/>
          <w:szCs w:val="20"/>
        </w:rPr>
      </w:pPr>
    </w:p>
    <w:p w14:paraId="02AF0DDA" w14:textId="340DA844" w:rsidR="007B4CCB" w:rsidRDefault="007B4CCB" w:rsidP="007B4CCB">
      <w:pPr>
        <w:spacing w:after="0" w:line="240" w:lineRule="auto"/>
        <w:ind w:left="360" w:hanging="360"/>
        <w:jc w:val="both"/>
        <w:rPr>
          <w:rFonts w:cstheme="minorHAnsi"/>
          <w:sz w:val="20"/>
          <w:szCs w:val="20"/>
        </w:rPr>
      </w:pPr>
      <w:r>
        <w:rPr>
          <w:rFonts w:cstheme="minorHAnsi"/>
          <w:sz w:val="20"/>
          <w:szCs w:val="20"/>
        </w:rPr>
        <w:tab/>
        <w:t>______________________________________________</w:t>
      </w:r>
    </w:p>
    <w:p w14:paraId="0AFD0715" w14:textId="47792C78" w:rsidR="007B4CCB" w:rsidRDefault="007B4CCB" w:rsidP="007B4CCB">
      <w:pPr>
        <w:spacing w:after="0" w:line="240" w:lineRule="auto"/>
        <w:ind w:left="360" w:hanging="360"/>
        <w:jc w:val="both"/>
        <w:rPr>
          <w:rFonts w:cstheme="minorHAnsi"/>
          <w:sz w:val="20"/>
          <w:szCs w:val="20"/>
        </w:rPr>
      </w:pPr>
      <w:r>
        <w:rPr>
          <w:rFonts w:cstheme="minorHAnsi"/>
          <w:sz w:val="20"/>
          <w:szCs w:val="20"/>
        </w:rPr>
        <w:tab/>
        <w:t>Alternate Telephone</w:t>
      </w:r>
    </w:p>
    <w:p w14:paraId="0EABC632" w14:textId="2702A1D8" w:rsidR="007B4CCB" w:rsidRDefault="007B4CCB" w:rsidP="007B4CCB">
      <w:pPr>
        <w:spacing w:after="0" w:line="240" w:lineRule="auto"/>
        <w:ind w:left="360" w:hanging="360"/>
        <w:jc w:val="both"/>
        <w:rPr>
          <w:rFonts w:cstheme="minorHAnsi"/>
          <w:sz w:val="20"/>
          <w:szCs w:val="20"/>
        </w:rPr>
      </w:pPr>
    </w:p>
    <w:p w14:paraId="2B0792B1" w14:textId="00B01C6C" w:rsidR="007B4CCB" w:rsidRDefault="007B4CCB" w:rsidP="007B4CCB">
      <w:pPr>
        <w:spacing w:after="0" w:line="240" w:lineRule="auto"/>
        <w:ind w:left="360" w:hanging="360"/>
        <w:jc w:val="both"/>
        <w:rPr>
          <w:rFonts w:cstheme="minorHAnsi"/>
          <w:sz w:val="20"/>
          <w:szCs w:val="20"/>
        </w:rPr>
      </w:pPr>
      <w:r>
        <w:rPr>
          <w:rFonts w:cstheme="minorHAnsi"/>
          <w:sz w:val="20"/>
          <w:szCs w:val="20"/>
        </w:rPr>
        <w:tab/>
        <w:t>______________________________________________</w:t>
      </w:r>
      <w:r w:rsidR="005B2B1B">
        <w:rPr>
          <w:rFonts w:cstheme="minorHAnsi"/>
          <w:sz w:val="20"/>
          <w:szCs w:val="20"/>
        </w:rPr>
        <w:t xml:space="preserve"> </w:t>
      </w:r>
    </w:p>
    <w:p w14:paraId="79E000A5" w14:textId="6A030F39" w:rsidR="007B4CCB" w:rsidRDefault="007B4CCB" w:rsidP="007B4CCB">
      <w:pPr>
        <w:spacing w:after="0" w:line="240" w:lineRule="auto"/>
        <w:ind w:left="360" w:hanging="360"/>
        <w:jc w:val="both"/>
        <w:rPr>
          <w:rFonts w:cstheme="minorHAnsi"/>
          <w:sz w:val="20"/>
          <w:szCs w:val="20"/>
        </w:rPr>
      </w:pPr>
      <w:r>
        <w:rPr>
          <w:rFonts w:cstheme="minorHAnsi"/>
          <w:sz w:val="20"/>
          <w:szCs w:val="20"/>
        </w:rPr>
        <w:tab/>
        <w:t>Fax</w:t>
      </w:r>
    </w:p>
    <w:p w14:paraId="126BE6FC" w14:textId="50890CE4" w:rsidR="007B4CCB" w:rsidRDefault="007B4CCB" w:rsidP="007B4CCB">
      <w:pPr>
        <w:spacing w:after="0" w:line="240" w:lineRule="auto"/>
        <w:ind w:left="360" w:hanging="360"/>
        <w:jc w:val="both"/>
        <w:rPr>
          <w:rFonts w:cstheme="minorHAnsi"/>
          <w:sz w:val="20"/>
          <w:szCs w:val="20"/>
        </w:rPr>
      </w:pPr>
    </w:p>
    <w:p w14:paraId="34C05B46" w14:textId="75BC46F3" w:rsidR="007B4CCB" w:rsidRDefault="007B4CCB" w:rsidP="007B4CCB">
      <w:pPr>
        <w:spacing w:after="0" w:line="240" w:lineRule="auto"/>
        <w:ind w:left="360" w:hanging="360"/>
        <w:jc w:val="both"/>
        <w:rPr>
          <w:rFonts w:cstheme="minorHAnsi"/>
          <w:sz w:val="20"/>
          <w:szCs w:val="20"/>
        </w:rPr>
      </w:pPr>
      <w:r>
        <w:rPr>
          <w:rFonts w:cstheme="minorHAnsi"/>
          <w:sz w:val="20"/>
          <w:szCs w:val="20"/>
        </w:rPr>
        <w:tab/>
        <w:t>______________________________________________</w:t>
      </w:r>
    </w:p>
    <w:p w14:paraId="52FABF27" w14:textId="2C8EE81C" w:rsidR="007B4CCB" w:rsidRDefault="00D6016E" w:rsidP="007B4CCB">
      <w:pPr>
        <w:spacing w:after="0" w:line="240" w:lineRule="auto"/>
        <w:ind w:left="360" w:hanging="360"/>
        <w:jc w:val="both"/>
        <w:rPr>
          <w:rFonts w:cstheme="minorHAnsi"/>
          <w:sz w:val="20"/>
          <w:szCs w:val="20"/>
        </w:rPr>
      </w:pPr>
      <w:r>
        <w:rPr>
          <w:rFonts w:cstheme="minorHAnsi"/>
          <w:sz w:val="20"/>
          <w:szCs w:val="20"/>
        </w:rPr>
        <w:tab/>
        <w:t>Email</w:t>
      </w:r>
    </w:p>
    <w:p w14:paraId="016B51FE" w14:textId="0D352C42" w:rsidR="00D6016E" w:rsidRDefault="00D6016E" w:rsidP="007B4CCB">
      <w:pPr>
        <w:spacing w:after="0" w:line="240" w:lineRule="auto"/>
        <w:ind w:left="360" w:hanging="360"/>
        <w:jc w:val="both"/>
        <w:rPr>
          <w:rFonts w:cstheme="minorHAnsi"/>
          <w:sz w:val="20"/>
          <w:szCs w:val="20"/>
        </w:rPr>
      </w:pPr>
    </w:p>
    <w:p w14:paraId="4BEF8F2F" w14:textId="6AB22002" w:rsidR="00D6016E" w:rsidRDefault="00D6016E" w:rsidP="007B4CCB">
      <w:pPr>
        <w:spacing w:after="0" w:line="240" w:lineRule="auto"/>
        <w:ind w:left="360" w:hanging="360"/>
        <w:jc w:val="both"/>
        <w:rPr>
          <w:rFonts w:cstheme="minorHAnsi"/>
          <w:sz w:val="20"/>
          <w:szCs w:val="20"/>
        </w:rPr>
      </w:pPr>
      <w:r>
        <w:rPr>
          <w:rFonts w:cstheme="minorHAnsi"/>
          <w:sz w:val="20"/>
          <w:szCs w:val="20"/>
        </w:rPr>
        <w:tab/>
        <w:t>______________________________________________</w:t>
      </w:r>
    </w:p>
    <w:p w14:paraId="65E5D591" w14:textId="4C6B602B" w:rsidR="007B4CCB" w:rsidRDefault="007B4CCB" w:rsidP="00D6016E">
      <w:pPr>
        <w:spacing w:after="0" w:line="240" w:lineRule="auto"/>
        <w:ind w:left="360" w:hanging="360"/>
        <w:jc w:val="both"/>
        <w:rPr>
          <w:rFonts w:cstheme="minorHAnsi"/>
          <w:sz w:val="20"/>
          <w:szCs w:val="20"/>
        </w:rPr>
      </w:pPr>
      <w:r>
        <w:rPr>
          <w:rFonts w:cstheme="minorHAnsi"/>
          <w:sz w:val="20"/>
          <w:szCs w:val="20"/>
        </w:rPr>
        <w:tab/>
      </w:r>
      <w:r w:rsidR="00D6016E">
        <w:rPr>
          <w:rFonts w:cstheme="minorHAnsi"/>
          <w:sz w:val="20"/>
          <w:szCs w:val="20"/>
        </w:rPr>
        <w:t>Business structure: (e.g. corporation, limited liability company, etc</w:t>
      </w:r>
      <w:r w:rsidR="00F14C9D">
        <w:rPr>
          <w:rFonts w:cstheme="minorHAnsi"/>
          <w:sz w:val="20"/>
          <w:szCs w:val="20"/>
        </w:rPr>
        <w:t>.</w:t>
      </w:r>
      <w:r w:rsidR="00D6016E">
        <w:rPr>
          <w:rFonts w:cstheme="minorHAnsi"/>
          <w:sz w:val="20"/>
          <w:szCs w:val="20"/>
        </w:rPr>
        <w:t xml:space="preserve"> and state of organization</w:t>
      </w:r>
    </w:p>
    <w:p w14:paraId="11E38D28" w14:textId="61AAF472" w:rsidR="00D6016E" w:rsidRDefault="00D6016E" w:rsidP="00D6016E">
      <w:pPr>
        <w:spacing w:after="0" w:line="240" w:lineRule="auto"/>
        <w:ind w:left="360" w:hanging="360"/>
        <w:jc w:val="both"/>
        <w:rPr>
          <w:rFonts w:cstheme="minorHAnsi"/>
          <w:sz w:val="20"/>
          <w:szCs w:val="20"/>
        </w:rPr>
      </w:pPr>
    </w:p>
    <w:p w14:paraId="7670AD1A" w14:textId="38C57413" w:rsidR="00D6016E" w:rsidRDefault="00D6016E" w:rsidP="00D6016E">
      <w:pPr>
        <w:spacing w:after="0" w:line="240" w:lineRule="auto"/>
        <w:ind w:left="360" w:hanging="360"/>
        <w:jc w:val="both"/>
        <w:rPr>
          <w:rFonts w:cstheme="minorHAnsi"/>
          <w:sz w:val="20"/>
          <w:szCs w:val="20"/>
        </w:rPr>
      </w:pPr>
      <w:r>
        <w:rPr>
          <w:rFonts w:cstheme="minorHAnsi"/>
          <w:sz w:val="20"/>
          <w:szCs w:val="20"/>
        </w:rPr>
        <w:tab/>
        <w:t>______________________________________________</w:t>
      </w:r>
    </w:p>
    <w:p w14:paraId="0A02DC97" w14:textId="4E552158" w:rsidR="00D6016E" w:rsidRDefault="00D6016E" w:rsidP="00D6016E">
      <w:pPr>
        <w:spacing w:after="0" w:line="240" w:lineRule="auto"/>
        <w:ind w:left="360" w:hanging="360"/>
        <w:jc w:val="both"/>
        <w:rPr>
          <w:rFonts w:cstheme="minorHAnsi"/>
          <w:sz w:val="20"/>
          <w:szCs w:val="20"/>
        </w:rPr>
      </w:pPr>
      <w:r>
        <w:rPr>
          <w:rFonts w:cstheme="minorHAnsi"/>
          <w:sz w:val="20"/>
          <w:szCs w:val="20"/>
        </w:rPr>
        <w:tab/>
        <w:t>Owners</w:t>
      </w:r>
    </w:p>
    <w:p w14:paraId="32ED1100" w14:textId="4BB1F348" w:rsidR="00F14C9D" w:rsidRDefault="00F14C9D" w:rsidP="00D6016E">
      <w:pPr>
        <w:spacing w:after="0" w:line="240" w:lineRule="auto"/>
        <w:ind w:left="360" w:hanging="360"/>
        <w:jc w:val="both"/>
        <w:rPr>
          <w:rFonts w:cstheme="minorHAnsi"/>
          <w:sz w:val="20"/>
          <w:szCs w:val="20"/>
        </w:rPr>
      </w:pPr>
    </w:p>
    <w:p w14:paraId="04CEF989" w14:textId="65BED085" w:rsidR="00F14C9D" w:rsidRDefault="00F14C9D" w:rsidP="00D6016E">
      <w:pPr>
        <w:spacing w:after="0" w:line="240" w:lineRule="auto"/>
        <w:ind w:left="360" w:hanging="360"/>
        <w:jc w:val="both"/>
        <w:rPr>
          <w:rFonts w:cstheme="minorHAnsi"/>
          <w:b/>
          <w:sz w:val="20"/>
          <w:szCs w:val="20"/>
        </w:rPr>
      </w:pPr>
      <w:r>
        <w:rPr>
          <w:rFonts w:cstheme="minorHAnsi"/>
          <w:sz w:val="20"/>
          <w:szCs w:val="20"/>
        </w:rPr>
        <w:t>2.</w:t>
      </w:r>
      <w:r>
        <w:rPr>
          <w:rFonts w:cstheme="minorHAnsi"/>
          <w:sz w:val="20"/>
          <w:szCs w:val="20"/>
        </w:rPr>
        <w:tab/>
      </w:r>
      <w:r w:rsidRPr="00F14C9D">
        <w:rPr>
          <w:rFonts w:cstheme="minorHAnsi"/>
          <w:b/>
          <w:sz w:val="20"/>
          <w:szCs w:val="20"/>
        </w:rPr>
        <w:t>Project Description:</w:t>
      </w:r>
    </w:p>
    <w:p w14:paraId="64526F3B" w14:textId="2170B2D6" w:rsidR="00F14C9D" w:rsidRDefault="00F14C9D" w:rsidP="00D6016E">
      <w:pPr>
        <w:spacing w:after="0" w:line="240" w:lineRule="auto"/>
        <w:ind w:left="360" w:hanging="360"/>
        <w:jc w:val="both"/>
        <w:rPr>
          <w:rFonts w:cstheme="minorHAnsi"/>
          <w:sz w:val="20"/>
          <w:szCs w:val="20"/>
        </w:rPr>
      </w:pPr>
    </w:p>
    <w:p w14:paraId="48C78CBE" w14:textId="382CE7F3" w:rsidR="00F14C9D" w:rsidRDefault="00F14C9D" w:rsidP="00F14C9D">
      <w:pPr>
        <w:spacing w:after="0" w:line="240" w:lineRule="auto"/>
        <w:ind w:left="360" w:hanging="360"/>
        <w:jc w:val="both"/>
        <w:rPr>
          <w:rFonts w:cstheme="minorHAnsi"/>
          <w:sz w:val="20"/>
          <w:szCs w:val="20"/>
        </w:rPr>
      </w:pPr>
      <w:r>
        <w:rPr>
          <w:rFonts w:cstheme="minorHAnsi"/>
          <w:b/>
          <w:sz w:val="20"/>
          <w:szCs w:val="20"/>
        </w:rPr>
        <w:tab/>
      </w:r>
      <w:r>
        <w:rPr>
          <w:rFonts w:cstheme="minorHAnsi"/>
          <w:sz w:val="20"/>
          <w:szCs w:val="20"/>
        </w:rPr>
        <w:t>Attach written description of the project proposed as follows:</w:t>
      </w:r>
    </w:p>
    <w:p w14:paraId="093A819D" w14:textId="248B2753" w:rsidR="00952639" w:rsidRDefault="00952639" w:rsidP="00F14C9D">
      <w:pPr>
        <w:spacing w:after="0" w:line="240" w:lineRule="auto"/>
        <w:ind w:left="360" w:hanging="360"/>
        <w:jc w:val="both"/>
        <w:rPr>
          <w:rFonts w:cstheme="minorHAnsi"/>
          <w:sz w:val="20"/>
          <w:szCs w:val="20"/>
        </w:rPr>
      </w:pPr>
    </w:p>
    <w:p w14:paraId="097052FA" w14:textId="7FEBA33A" w:rsidR="00952639" w:rsidRDefault="00EC509D" w:rsidP="00EC509D">
      <w:pPr>
        <w:spacing w:after="0" w:line="240" w:lineRule="auto"/>
        <w:ind w:left="1080" w:hanging="360"/>
        <w:jc w:val="both"/>
        <w:rPr>
          <w:rFonts w:cstheme="minorHAnsi"/>
          <w:sz w:val="20"/>
          <w:szCs w:val="20"/>
        </w:rPr>
      </w:pPr>
      <w:r>
        <w:rPr>
          <w:rFonts w:cstheme="minorHAnsi"/>
          <w:sz w:val="20"/>
          <w:szCs w:val="20"/>
        </w:rPr>
        <w:t>A.</w:t>
      </w:r>
      <w:r>
        <w:rPr>
          <w:rFonts w:cstheme="minorHAnsi"/>
          <w:sz w:val="20"/>
          <w:szCs w:val="20"/>
        </w:rPr>
        <w:tab/>
      </w:r>
      <w:r w:rsidR="00952639">
        <w:rPr>
          <w:rFonts w:cstheme="minorHAnsi"/>
          <w:sz w:val="20"/>
          <w:szCs w:val="20"/>
        </w:rPr>
        <w:t>What type of business / activity does this project involve (i.e. industrial, commercial, residential or other)</w:t>
      </w:r>
    </w:p>
    <w:p w14:paraId="276D927E" w14:textId="3199C610" w:rsidR="00952639" w:rsidRDefault="00952639" w:rsidP="00F14C9D">
      <w:pPr>
        <w:spacing w:after="0" w:line="240" w:lineRule="auto"/>
        <w:ind w:left="360" w:hanging="360"/>
        <w:jc w:val="both"/>
        <w:rPr>
          <w:rFonts w:cstheme="minorHAnsi"/>
          <w:sz w:val="20"/>
          <w:szCs w:val="20"/>
        </w:rPr>
      </w:pPr>
    </w:p>
    <w:p w14:paraId="42287B5B" w14:textId="2ACD1E7D" w:rsidR="00952639" w:rsidRDefault="00EC509D" w:rsidP="00A85F29">
      <w:pPr>
        <w:spacing w:after="0" w:line="240" w:lineRule="auto"/>
        <w:ind w:left="1440" w:hanging="360"/>
        <w:jc w:val="both"/>
        <w:rPr>
          <w:rFonts w:cstheme="minorHAnsi"/>
          <w:sz w:val="20"/>
          <w:szCs w:val="20"/>
        </w:rPr>
      </w:pPr>
      <w:r>
        <w:rPr>
          <w:rFonts w:cstheme="minorHAnsi"/>
          <w:sz w:val="20"/>
          <w:szCs w:val="20"/>
        </w:rPr>
        <w:t>1)</w:t>
      </w:r>
      <w:r w:rsidR="00952639">
        <w:rPr>
          <w:rFonts w:cstheme="minorHAnsi"/>
          <w:sz w:val="20"/>
          <w:szCs w:val="20"/>
        </w:rPr>
        <w:t xml:space="preserve"> </w:t>
      </w:r>
      <w:r w:rsidR="00952639">
        <w:rPr>
          <w:rFonts w:cstheme="minorHAnsi"/>
          <w:sz w:val="20"/>
          <w:szCs w:val="20"/>
        </w:rPr>
        <w:tab/>
        <w:t>If the project involves housing, give a description of the type of housing, intended tenants, type of household (families/elderly etc.) income levels, sale price or rental rates of proposed housing units, estimated impact on schools and the community.</w:t>
      </w:r>
    </w:p>
    <w:p w14:paraId="7A219B7E" w14:textId="3DADACFD" w:rsidR="00952639" w:rsidRDefault="00EC509D" w:rsidP="00EC509D">
      <w:pPr>
        <w:spacing w:after="0" w:line="240" w:lineRule="auto"/>
        <w:ind w:left="1440" w:hanging="360"/>
        <w:jc w:val="both"/>
        <w:rPr>
          <w:rFonts w:cstheme="minorHAnsi"/>
          <w:sz w:val="20"/>
          <w:szCs w:val="20"/>
        </w:rPr>
      </w:pPr>
      <w:r>
        <w:rPr>
          <w:rFonts w:cstheme="minorHAnsi"/>
          <w:sz w:val="20"/>
          <w:szCs w:val="20"/>
        </w:rPr>
        <w:t>2)</w:t>
      </w:r>
      <w:r w:rsidR="00952639">
        <w:rPr>
          <w:rFonts w:cstheme="minorHAnsi"/>
          <w:sz w:val="20"/>
          <w:szCs w:val="20"/>
        </w:rPr>
        <w:tab/>
        <w:t xml:space="preserve">If the project involves retail </w:t>
      </w:r>
      <w:r w:rsidR="00615C97">
        <w:rPr>
          <w:rFonts w:cstheme="minorHAnsi"/>
          <w:sz w:val="20"/>
          <w:szCs w:val="20"/>
        </w:rPr>
        <w:t xml:space="preserve">or other </w:t>
      </w:r>
      <w:r w:rsidR="00952639">
        <w:rPr>
          <w:rFonts w:cstheme="minorHAnsi"/>
          <w:sz w:val="20"/>
          <w:szCs w:val="20"/>
        </w:rPr>
        <w:t>business, give a description of the business, how the community would benefit from such business and the probable impact on existing businesses.</w:t>
      </w:r>
    </w:p>
    <w:p w14:paraId="4E2F37E2" w14:textId="047FB185" w:rsidR="00952639" w:rsidRDefault="00952639" w:rsidP="00952639">
      <w:pPr>
        <w:spacing w:after="0" w:line="240" w:lineRule="auto"/>
        <w:ind w:left="720" w:hanging="360"/>
        <w:jc w:val="both"/>
        <w:rPr>
          <w:rFonts w:cstheme="minorHAnsi"/>
          <w:sz w:val="20"/>
          <w:szCs w:val="20"/>
        </w:rPr>
      </w:pPr>
    </w:p>
    <w:p w14:paraId="640D5FD3" w14:textId="7B251B97" w:rsidR="00952639" w:rsidRDefault="00EC509D" w:rsidP="00EC509D">
      <w:pPr>
        <w:spacing w:after="0" w:line="240" w:lineRule="auto"/>
        <w:ind w:left="1440" w:hanging="360"/>
        <w:jc w:val="both"/>
        <w:rPr>
          <w:rFonts w:cstheme="minorHAnsi"/>
          <w:sz w:val="20"/>
          <w:szCs w:val="20"/>
        </w:rPr>
      </w:pPr>
      <w:r>
        <w:rPr>
          <w:rFonts w:cstheme="minorHAnsi"/>
          <w:sz w:val="20"/>
          <w:szCs w:val="20"/>
        </w:rPr>
        <w:t>3)</w:t>
      </w:r>
      <w:r w:rsidR="00952639">
        <w:rPr>
          <w:rFonts w:cstheme="minorHAnsi"/>
          <w:sz w:val="20"/>
          <w:szCs w:val="20"/>
        </w:rPr>
        <w:tab/>
        <w:t>If the project involves industry, give a description of the type of industry, potential environmental impacts and impacts on the community in general.</w:t>
      </w:r>
    </w:p>
    <w:p w14:paraId="4483FF88" w14:textId="1C591440" w:rsidR="00952639" w:rsidRDefault="00EC509D" w:rsidP="00952639">
      <w:pPr>
        <w:spacing w:after="0" w:line="240" w:lineRule="auto"/>
        <w:jc w:val="both"/>
        <w:rPr>
          <w:rFonts w:cstheme="minorHAnsi"/>
          <w:sz w:val="20"/>
          <w:szCs w:val="20"/>
        </w:rPr>
      </w:pPr>
      <w:r>
        <w:rPr>
          <w:rFonts w:cstheme="minorHAnsi"/>
          <w:sz w:val="20"/>
          <w:szCs w:val="20"/>
        </w:rPr>
        <w:t>.</w:t>
      </w:r>
      <w:r>
        <w:rPr>
          <w:rFonts w:cstheme="minorHAnsi"/>
          <w:sz w:val="20"/>
          <w:szCs w:val="20"/>
        </w:rPr>
        <w:tab/>
      </w:r>
    </w:p>
    <w:p w14:paraId="7E2A93D8" w14:textId="0541CD6B" w:rsidR="007E6ADD" w:rsidRDefault="00EC509D" w:rsidP="00EC509D">
      <w:pPr>
        <w:spacing w:after="0" w:line="240" w:lineRule="auto"/>
        <w:ind w:left="720" w:hanging="360"/>
        <w:jc w:val="both"/>
        <w:rPr>
          <w:rFonts w:cstheme="minorHAnsi"/>
          <w:sz w:val="20"/>
          <w:szCs w:val="20"/>
        </w:rPr>
      </w:pPr>
      <w:r>
        <w:rPr>
          <w:rFonts w:cstheme="minorHAnsi"/>
          <w:sz w:val="20"/>
          <w:szCs w:val="20"/>
        </w:rPr>
        <w:t>B.</w:t>
      </w:r>
      <w:r>
        <w:rPr>
          <w:rFonts w:cstheme="minorHAnsi"/>
          <w:sz w:val="20"/>
          <w:szCs w:val="20"/>
        </w:rPr>
        <w:tab/>
      </w:r>
      <w:r w:rsidR="007E6ADD">
        <w:rPr>
          <w:rFonts w:cstheme="minorHAnsi"/>
          <w:sz w:val="20"/>
          <w:szCs w:val="20"/>
        </w:rPr>
        <w:t>What is the estimated number of new full and part-time jobs the project will create?</w:t>
      </w:r>
    </w:p>
    <w:p w14:paraId="14173AE7" w14:textId="52F71B51" w:rsidR="007E6ADD" w:rsidRDefault="007E6ADD" w:rsidP="00952639">
      <w:pPr>
        <w:spacing w:after="0" w:line="240" w:lineRule="auto"/>
        <w:jc w:val="both"/>
        <w:rPr>
          <w:rFonts w:cstheme="minorHAnsi"/>
          <w:sz w:val="20"/>
          <w:szCs w:val="20"/>
        </w:rPr>
      </w:pPr>
    </w:p>
    <w:p w14:paraId="0E1A02C5" w14:textId="633C935D" w:rsidR="007E6ADD" w:rsidRDefault="00EC509D" w:rsidP="00EC509D">
      <w:pPr>
        <w:spacing w:after="0" w:line="240" w:lineRule="auto"/>
        <w:ind w:left="720" w:hanging="360"/>
        <w:jc w:val="both"/>
        <w:rPr>
          <w:rFonts w:cstheme="minorHAnsi"/>
          <w:sz w:val="20"/>
          <w:szCs w:val="20"/>
        </w:rPr>
      </w:pPr>
      <w:r>
        <w:rPr>
          <w:rFonts w:cstheme="minorHAnsi"/>
          <w:sz w:val="20"/>
          <w:szCs w:val="20"/>
        </w:rPr>
        <w:t>C.</w:t>
      </w:r>
      <w:r>
        <w:rPr>
          <w:rFonts w:cstheme="minorHAnsi"/>
          <w:sz w:val="20"/>
          <w:szCs w:val="20"/>
        </w:rPr>
        <w:tab/>
      </w:r>
      <w:r w:rsidR="007E6ADD">
        <w:rPr>
          <w:rFonts w:cstheme="minorHAnsi"/>
          <w:sz w:val="20"/>
          <w:szCs w:val="20"/>
        </w:rPr>
        <w:t>What is the pay scale and benefits package for these jobs</w:t>
      </w:r>
      <w:r w:rsidR="005F7559">
        <w:rPr>
          <w:rFonts w:cstheme="minorHAnsi"/>
          <w:sz w:val="20"/>
          <w:szCs w:val="20"/>
        </w:rPr>
        <w:t xml:space="preserve"> and what is the estimated annual payroll?</w:t>
      </w:r>
    </w:p>
    <w:p w14:paraId="0CC8F4DA" w14:textId="0E57A7C7" w:rsidR="00EC509D" w:rsidRDefault="00EC509D" w:rsidP="00EC509D">
      <w:pPr>
        <w:spacing w:after="0" w:line="240" w:lineRule="auto"/>
        <w:jc w:val="both"/>
        <w:rPr>
          <w:rFonts w:cstheme="minorHAnsi"/>
          <w:sz w:val="20"/>
          <w:szCs w:val="20"/>
        </w:rPr>
      </w:pPr>
    </w:p>
    <w:p w14:paraId="53CC3B8F" w14:textId="6819C800" w:rsidR="00EC509D" w:rsidRDefault="00EC509D" w:rsidP="00EC509D">
      <w:pPr>
        <w:spacing w:after="0" w:line="240" w:lineRule="auto"/>
        <w:ind w:left="360" w:hanging="360"/>
        <w:jc w:val="both"/>
        <w:rPr>
          <w:rFonts w:cstheme="minorHAnsi"/>
          <w:b/>
          <w:sz w:val="20"/>
          <w:szCs w:val="20"/>
        </w:rPr>
      </w:pPr>
      <w:r>
        <w:rPr>
          <w:rFonts w:cstheme="minorHAnsi"/>
          <w:sz w:val="20"/>
          <w:szCs w:val="20"/>
        </w:rPr>
        <w:t>3.</w:t>
      </w:r>
      <w:r>
        <w:rPr>
          <w:rFonts w:cstheme="minorHAnsi"/>
          <w:sz w:val="20"/>
          <w:szCs w:val="20"/>
        </w:rPr>
        <w:tab/>
      </w:r>
      <w:r>
        <w:rPr>
          <w:rFonts w:cstheme="minorHAnsi"/>
          <w:b/>
          <w:sz w:val="20"/>
          <w:szCs w:val="20"/>
        </w:rPr>
        <w:t>Proposed Project Site:</w:t>
      </w:r>
      <w:r w:rsidR="009904DC">
        <w:rPr>
          <w:rFonts w:cstheme="minorHAnsi"/>
          <w:b/>
          <w:sz w:val="20"/>
          <w:szCs w:val="20"/>
        </w:rPr>
        <w:t xml:space="preserve"> (Attach the following)</w:t>
      </w:r>
    </w:p>
    <w:p w14:paraId="324DA4B6" w14:textId="5A0523A4" w:rsidR="005B2B1B" w:rsidRPr="005B2B1B" w:rsidRDefault="005B2B1B" w:rsidP="005B2B1B">
      <w:pPr>
        <w:spacing w:after="0" w:line="240" w:lineRule="auto"/>
        <w:ind w:left="360" w:hanging="360"/>
        <w:jc w:val="both"/>
        <w:rPr>
          <w:rFonts w:cstheme="minorHAnsi"/>
          <w:sz w:val="20"/>
          <w:szCs w:val="20"/>
        </w:rPr>
      </w:pPr>
      <w:r>
        <w:rPr>
          <w:rFonts w:cstheme="minorHAnsi"/>
          <w:b/>
          <w:sz w:val="20"/>
          <w:szCs w:val="20"/>
        </w:rPr>
        <w:tab/>
      </w:r>
      <w:r>
        <w:rPr>
          <w:rFonts w:cstheme="minorHAnsi"/>
          <w:sz w:val="20"/>
          <w:szCs w:val="20"/>
        </w:rPr>
        <w:t xml:space="preserve">Provide the </w:t>
      </w:r>
      <w:r w:rsidR="009904DC">
        <w:rPr>
          <w:rFonts w:cstheme="minorHAnsi"/>
          <w:sz w:val="20"/>
          <w:szCs w:val="20"/>
        </w:rPr>
        <w:t xml:space="preserve">street </w:t>
      </w:r>
      <w:r>
        <w:rPr>
          <w:rFonts w:cstheme="minorHAnsi"/>
          <w:sz w:val="20"/>
          <w:szCs w:val="20"/>
        </w:rPr>
        <w:t>address, legal description, current owner. If current owner is not the applicant, identify whether the site is under contract, option etc.</w:t>
      </w:r>
    </w:p>
    <w:p w14:paraId="5A530151" w14:textId="77777777" w:rsidR="005B2B1B" w:rsidRDefault="005B2B1B" w:rsidP="005B2B1B">
      <w:pPr>
        <w:spacing w:after="0" w:line="240" w:lineRule="auto"/>
        <w:jc w:val="both"/>
        <w:rPr>
          <w:rFonts w:cstheme="minorHAnsi"/>
          <w:sz w:val="20"/>
          <w:szCs w:val="20"/>
        </w:rPr>
      </w:pPr>
    </w:p>
    <w:p w14:paraId="5DA7119A" w14:textId="28F8BA32" w:rsidR="00EC509D" w:rsidRDefault="00EC509D" w:rsidP="005B2B1B">
      <w:pPr>
        <w:spacing w:after="0" w:line="240" w:lineRule="auto"/>
        <w:ind w:left="360" w:hanging="360"/>
        <w:jc w:val="both"/>
        <w:rPr>
          <w:rFonts w:cstheme="minorHAnsi"/>
          <w:b/>
          <w:sz w:val="20"/>
          <w:szCs w:val="20"/>
        </w:rPr>
      </w:pPr>
      <w:r>
        <w:rPr>
          <w:rFonts w:cstheme="minorHAnsi"/>
          <w:sz w:val="20"/>
          <w:szCs w:val="20"/>
        </w:rPr>
        <w:t>4.</w:t>
      </w:r>
      <w:r>
        <w:rPr>
          <w:rFonts w:cstheme="minorHAnsi"/>
          <w:sz w:val="20"/>
          <w:szCs w:val="20"/>
        </w:rPr>
        <w:tab/>
      </w:r>
      <w:r w:rsidR="005B2B1B" w:rsidRPr="005B2B1B">
        <w:rPr>
          <w:rFonts w:cstheme="minorHAnsi"/>
          <w:b/>
          <w:sz w:val="20"/>
          <w:szCs w:val="20"/>
        </w:rPr>
        <w:t>Physical Description of the Proposed Project</w:t>
      </w:r>
      <w:r w:rsidR="005B2B1B">
        <w:rPr>
          <w:rFonts w:cstheme="minorHAnsi"/>
          <w:b/>
          <w:sz w:val="20"/>
          <w:szCs w:val="20"/>
        </w:rPr>
        <w:t>:</w:t>
      </w:r>
      <w:r w:rsidR="009904DC">
        <w:rPr>
          <w:rFonts w:cstheme="minorHAnsi"/>
          <w:b/>
          <w:sz w:val="20"/>
          <w:szCs w:val="20"/>
        </w:rPr>
        <w:t xml:space="preserve"> (Attach)</w:t>
      </w:r>
    </w:p>
    <w:p w14:paraId="4765FCDF" w14:textId="51DBE480" w:rsidR="00F14C9D" w:rsidRDefault="005B2B1B" w:rsidP="005B2B1B">
      <w:pPr>
        <w:spacing w:after="0" w:line="240" w:lineRule="auto"/>
        <w:ind w:left="360" w:hanging="360"/>
        <w:jc w:val="both"/>
        <w:rPr>
          <w:rFonts w:cstheme="minorHAnsi"/>
          <w:sz w:val="20"/>
          <w:szCs w:val="20"/>
        </w:rPr>
      </w:pPr>
      <w:r>
        <w:rPr>
          <w:rFonts w:cstheme="minorHAnsi"/>
          <w:b/>
          <w:sz w:val="20"/>
          <w:szCs w:val="20"/>
        </w:rPr>
        <w:tab/>
      </w:r>
      <w:r>
        <w:rPr>
          <w:rFonts w:cstheme="minorHAnsi"/>
          <w:sz w:val="20"/>
          <w:szCs w:val="20"/>
        </w:rPr>
        <w:t>Provide building(s) square footage, size of the property, description of building materials and attach site plan.</w:t>
      </w:r>
    </w:p>
    <w:p w14:paraId="7BD9DF08" w14:textId="704E429E" w:rsidR="005B2B1B" w:rsidRDefault="005B2B1B" w:rsidP="005B2B1B">
      <w:pPr>
        <w:spacing w:after="0" w:line="240" w:lineRule="auto"/>
        <w:ind w:left="360" w:hanging="360"/>
        <w:jc w:val="both"/>
        <w:rPr>
          <w:rFonts w:cstheme="minorHAnsi"/>
          <w:sz w:val="20"/>
          <w:szCs w:val="20"/>
        </w:rPr>
      </w:pPr>
    </w:p>
    <w:p w14:paraId="055EAC66" w14:textId="77DC3207" w:rsidR="005B2B1B" w:rsidRDefault="005B2B1B" w:rsidP="005B2B1B">
      <w:pPr>
        <w:spacing w:after="0" w:line="240" w:lineRule="auto"/>
        <w:ind w:left="360" w:hanging="360"/>
        <w:jc w:val="both"/>
        <w:rPr>
          <w:rFonts w:cstheme="minorHAnsi"/>
          <w:b/>
          <w:sz w:val="20"/>
          <w:szCs w:val="20"/>
        </w:rPr>
      </w:pPr>
      <w:r>
        <w:rPr>
          <w:rFonts w:cstheme="minorHAnsi"/>
          <w:sz w:val="20"/>
          <w:szCs w:val="20"/>
        </w:rPr>
        <w:t>5.</w:t>
      </w:r>
      <w:r>
        <w:rPr>
          <w:rFonts w:cstheme="minorHAnsi"/>
          <w:sz w:val="20"/>
          <w:szCs w:val="20"/>
        </w:rPr>
        <w:tab/>
      </w:r>
      <w:r>
        <w:rPr>
          <w:rFonts w:cstheme="minorHAnsi"/>
          <w:b/>
          <w:sz w:val="20"/>
          <w:szCs w:val="20"/>
        </w:rPr>
        <w:t>Land Use:</w:t>
      </w:r>
    </w:p>
    <w:p w14:paraId="55782D27" w14:textId="7E691FAF" w:rsidR="005B2B1B" w:rsidRDefault="005B2B1B" w:rsidP="005B2B1B">
      <w:pPr>
        <w:spacing w:after="0" w:line="240" w:lineRule="auto"/>
        <w:ind w:left="360" w:hanging="360"/>
        <w:jc w:val="both"/>
        <w:rPr>
          <w:rFonts w:cstheme="minorHAnsi"/>
          <w:sz w:val="20"/>
          <w:szCs w:val="20"/>
        </w:rPr>
      </w:pPr>
    </w:p>
    <w:p w14:paraId="47D6D56B" w14:textId="77777777" w:rsidR="005B2B1B" w:rsidRDefault="005B2B1B" w:rsidP="005B2B1B">
      <w:pPr>
        <w:spacing w:after="0" w:line="240" w:lineRule="auto"/>
        <w:ind w:left="720" w:hanging="360"/>
        <w:jc w:val="both"/>
        <w:rPr>
          <w:rFonts w:cstheme="minorHAnsi"/>
          <w:sz w:val="20"/>
          <w:szCs w:val="20"/>
        </w:rPr>
      </w:pPr>
      <w:r>
        <w:rPr>
          <w:rFonts w:cstheme="minorHAnsi"/>
          <w:sz w:val="20"/>
          <w:szCs w:val="20"/>
        </w:rPr>
        <w:t>A.</w:t>
      </w:r>
      <w:r>
        <w:rPr>
          <w:rFonts w:cstheme="minorHAnsi"/>
          <w:sz w:val="20"/>
          <w:szCs w:val="20"/>
        </w:rPr>
        <w:tab/>
        <w:t>If the real estate is to be subdivided, show division planned in sketch form or attach a copy of the plat.</w:t>
      </w:r>
    </w:p>
    <w:p w14:paraId="17C63A59" w14:textId="77777777" w:rsidR="005B2B1B" w:rsidRDefault="005B2B1B" w:rsidP="005B2B1B">
      <w:pPr>
        <w:spacing w:after="0" w:line="240" w:lineRule="auto"/>
        <w:ind w:left="720" w:hanging="360"/>
        <w:jc w:val="both"/>
        <w:rPr>
          <w:rFonts w:cstheme="minorHAnsi"/>
          <w:sz w:val="20"/>
          <w:szCs w:val="20"/>
        </w:rPr>
      </w:pPr>
    </w:p>
    <w:p w14:paraId="2AB91EF5" w14:textId="39B928D5" w:rsidR="005B2B1B" w:rsidRDefault="005B2B1B" w:rsidP="005B2B1B">
      <w:pPr>
        <w:spacing w:after="0" w:line="240" w:lineRule="auto"/>
        <w:ind w:left="720" w:hanging="360"/>
        <w:jc w:val="both"/>
        <w:rPr>
          <w:rFonts w:cstheme="minorHAnsi"/>
          <w:sz w:val="20"/>
          <w:szCs w:val="20"/>
        </w:rPr>
      </w:pPr>
      <w:r>
        <w:rPr>
          <w:rFonts w:cstheme="minorHAnsi"/>
          <w:sz w:val="20"/>
          <w:szCs w:val="20"/>
        </w:rPr>
        <w:t>B.</w:t>
      </w:r>
      <w:r>
        <w:rPr>
          <w:rFonts w:cstheme="minorHAnsi"/>
          <w:sz w:val="20"/>
          <w:szCs w:val="20"/>
        </w:rPr>
        <w:tab/>
        <w:t>Check current zoning of the site and determine if the proposed use is permitted.</w:t>
      </w:r>
    </w:p>
    <w:p w14:paraId="0F60371E" w14:textId="792F352A" w:rsidR="005B2B1B" w:rsidRDefault="005B2B1B" w:rsidP="005B2B1B">
      <w:pPr>
        <w:spacing w:after="0" w:line="240" w:lineRule="auto"/>
        <w:jc w:val="both"/>
        <w:rPr>
          <w:rFonts w:cstheme="minorHAnsi"/>
          <w:sz w:val="20"/>
          <w:szCs w:val="20"/>
        </w:rPr>
      </w:pPr>
    </w:p>
    <w:p w14:paraId="23178019" w14:textId="570B0AF2" w:rsidR="005B2B1B" w:rsidRDefault="005B2B1B" w:rsidP="005B2B1B">
      <w:pPr>
        <w:spacing w:after="0" w:line="240" w:lineRule="auto"/>
        <w:ind w:left="360" w:hanging="360"/>
        <w:jc w:val="both"/>
        <w:rPr>
          <w:rFonts w:cstheme="minorHAnsi"/>
          <w:b/>
          <w:sz w:val="20"/>
          <w:szCs w:val="20"/>
        </w:rPr>
      </w:pPr>
      <w:r>
        <w:rPr>
          <w:rFonts w:cstheme="minorHAnsi"/>
          <w:sz w:val="20"/>
          <w:szCs w:val="20"/>
        </w:rPr>
        <w:t>6.</w:t>
      </w:r>
      <w:r>
        <w:rPr>
          <w:rFonts w:cstheme="minorHAnsi"/>
          <w:sz w:val="20"/>
          <w:szCs w:val="20"/>
        </w:rPr>
        <w:tab/>
      </w:r>
      <w:r>
        <w:rPr>
          <w:rFonts w:cstheme="minorHAnsi"/>
          <w:b/>
          <w:sz w:val="20"/>
          <w:szCs w:val="20"/>
        </w:rPr>
        <w:t>Estimated Project Costs:</w:t>
      </w:r>
    </w:p>
    <w:p w14:paraId="5DAFC1D9" w14:textId="4834F12E" w:rsidR="005B2B1B" w:rsidRDefault="005B2B1B" w:rsidP="005B2B1B">
      <w:pPr>
        <w:spacing w:after="0" w:line="240" w:lineRule="auto"/>
        <w:ind w:left="360" w:hanging="360"/>
        <w:jc w:val="both"/>
        <w:rPr>
          <w:rFonts w:cstheme="minorHAnsi"/>
          <w:sz w:val="20"/>
          <w:szCs w:val="20"/>
        </w:rPr>
      </w:pPr>
    </w:p>
    <w:p w14:paraId="62F8738D" w14:textId="77777777" w:rsidR="005B2B1B" w:rsidRDefault="005B2B1B" w:rsidP="005B2B1B">
      <w:pPr>
        <w:spacing w:after="0" w:line="240" w:lineRule="auto"/>
        <w:ind w:left="360" w:hanging="360"/>
        <w:jc w:val="both"/>
        <w:rPr>
          <w:rFonts w:cstheme="minorHAnsi"/>
          <w:sz w:val="20"/>
          <w:szCs w:val="20"/>
        </w:rPr>
      </w:pPr>
      <w:r>
        <w:rPr>
          <w:rFonts w:cstheme="minorHAnsi"/>
          <w:sz w:val="20"/>
          <w:szCs w:val="20"/>
        </w:rPr>
        <w:tab/>
        <w:t xml:space="preserve">A. </w:t>
      </w:r>
      <w:r>
        <w:rPr>
          <w:rFonts w:cstheme="minorHAnsi"/>
          <w:sz w:val="20"/>
          <w:szCs w:val="20"/>
        </w:rPr>
        <w:tab/>
        <w:t>Land Acquisition (if applicable)</w:t>
      </w:r>
      <w:r>
        <w:rPr>
          <w:rFonts w:cstheme="minorHAnsi"/>
          <w:sz w:val="20"/>
          <w:szCs w:val="20"/>
        </w:rPr>
        <w:tab/>
        <w:t>$_____________</w:t>
      </w:r>
    </w:p>
    <w:p w14:paraId="0B162D5A" w14:textId="5A04FA25" w:rsidR="005B2B1B" w:rsidRDefault="005B2B1B" w:rsidP="005B2B1B">
      <w:pPr>
        <w:spacing w:after="0" w:line="240" w:lineRule="auto"/>
        <w:ind w:left="360" w:hanging="360"/>
        <w:jc w:val="both"/>
        <w:rPr>
          <w:rFonts w:cstheme="minorHAnsi"/>
          <w:sz w:val="20"/>
          <w:szCs w:val="20"/>
        </w:rPr>
      </w:pPr>
      <w:r>
        <w:rPr>
          <w:rFonts w:cstheme="minorHAnsi"/>
          <w:sz w:val="20"/>
          <w:szCs w:val="20"/>
        </w:rPr>
        <w:tab/>
      </w:r>
      <w:r>
        <w:rPr>
          <w:rFonts w:cstheme="minorHAnsi"/>
          <w:sz w:val="20"/>
          <w:szCs w:val="20"/>
        </w:rPr>
        <w:tab/>
      </w:r>
      <w:r w:rsidR="00200B2F">
        <w:rPr>
          <w:rFonts w:cstheme="minorHAnsi"/>
          <w:sz w:val="20"/>
          <w:szCs w:val="20"/>
        </w:rPr>
        <w:t>Site Development (itemize)</w:t>
      </w:r>
      <w:r w:rsidR="00200B2F">
        <w:rPr>
          <w:rFonts w:cstheme="minorHAnsi"/>
          <w:sz w:val="20"/>
          <w:szCs w:val="20"/>
        </w:rPr>
        <w:tab/>
      </w:r>
    </w:p>
    <w:p w14:paraId="0C219415" w14:textId="5849413F" w:rsidR="00200B2F" w:rsidRDefault="00200B2F" w:rsidP="00200B2F">
      <w:pPr>
        <w:tabs>
          <w:tab w:val="left" w:pos="1530"/>
        </w:tabs>
        <w:spacing w:after="0" w:line="240" w:lineRule="auto"/>
        <w:ind w:left="1440" w:hanging="360"/>
        <w:jc w:val="both"/>
        <w:rPr>
          <w:rFonts w:cstheme="minorHAnsi"/>
          <w:sz w:val="20"/>
          <w:szCs w:val="20"/>
        </w:rPr>
      </w:pPr>
      <w:r>
        <w:rPr>
          <w:rFonts w:cstheme="minorHAnsi"/>
          <w:sz w:val="20"/>
          <w:szCs w:val="20"/>
        </w:rPr>
        <w:t>1)</w:t>
      </w:r>
      <w:r>
        <w:rPr>
          <w:rFonts w:cstheme="minorHAnsi"/>
          <w:sz w:val="20"/>
          <w:szCs w:val="20"/>
        </w:rPr>
        <w:tab/>
        <w:t>Demolition</w:t>
      </w:r>
      <w:r>
        <w:rPr>
          <w:rFonts w:cstheme="minorHAnsi"/>
          <w:sz w:val="20"/>
          <w:szCs w:val="20"/>
        </w:rPr>
        <w:tab/>
      </w:r>
      <w:r>
        <w:rPr>
          <w:rFonts w:cstheme="minorHAnsi"/>
          <w:sz w:val="20"/>
          <w:szCs w:val="20"/>
        </w:rPr>
        <w:tab/>
        <w:t>$_____________</w:t>
      </w:r>
    </w:p>
    <w:p w14:paraId="0D58F37E" w14:textId="77B15702" w:rsidR="00200B2F" w:rsidRDefault="00200B2F" w:rsidP="00200B2F">
      <w:pPr>
        <w:tabs>
          <w:tab w:val="left" w:pos="1530"/>
        </w:tabs>
        <w:spacing w:after="0" w:line="240" w:lineRule="auto"/>
        <w:ind w:left="1440" w:hanging="360"/>
        <w:jc w:val="both"/>
        <w:rPr>
          <w:rFonts w:cstheme="minorHAnsi"/>
          <w:sz w:val="20"/>
          <w:szCs w:val="20"/>
        </w:rPr>
      </w:pPr>
      <w:r>
        <w:rPr>
          <w:rFonts w:cstheme="minorHAnsi"/>
          <w:sz w:val="20"/>
          <w:szCs w:val="20"/>
        </w:rPr>
        <w:t>2)</w:t>
      </w:r>
      <w:r>
        <w:rPr>
          <w:rFonts w:cstheme="minorHAnsi"/>
          <w:sz w:val="20"/>
          <w:szCs w:val="20"/>
        </w:rPr>
        <w:tab/>
        <w:t>Grading</w:t>
      </w:r>
      <w:r>
        <w:rPr>
          <w:rFonts w:cstheme="minorHAnsi"/>
          <w:sz w:val="20"/>
          <w:szCs w:val="20"/>
        </w:rPr>
        <w:tab/>
      </w:r>
      <w:r>
        <w:rPr>
          <w:rFonts w:cstheme="minorHAnsi"/>
          <w:sz w:val="20"/>
          <w:szCs w:val="20"/>
        </w:rPr>
        <w:tab/>
      </w:r>
      <w:r>
        <w:rPr>
          <w:rFonts w:cstheme="minorHAnsi"/>
          <w:sz w:val="20"/>
          <w:szCs w:val="20"/>
        </w:rPr>
        <w:tab/>
        <w:t>$_____________</w:t>
      </w:r>
    </w:p>
    <w:p w14:paraId="6963D532" w14:textId="2110EF5B" w:rsidR="00200B2F" w:rsidRDefault="00200B2F" w:rsidP="00200B2F">
      <w:pPr>
        <w:tabs>
          <w:tab w:val="left" w:pos="1530"/>
        </w:tabs>
        <w:spacing w:after="0" w:line="240" w:lineRule="auto"/>
        <w:ind w:left="1440" w:hanging="360"/>
        <w:jc w:val="both"/>
        <w:rPr>
          <w:rFonts w:cstheme="minorHAnsi"/>
          <w:sz w:val="20"/>
          <w:szCs w:val="20"/>
        </w:rPr>
      </w:pPr>
      <w:r>
        <w:rPr>
          <w:rFonts w:cstheme="minorHAnsi"/>
          <w:sz w:val="20"/>
          <w:szCs w:val="20"/>
        </w:rPr>
        <w:t>3)</w:t>
      </w:r>
      <w:r>
        <w:rPr>
          <w:rFonts w:cstheme="minorHAnsi"/>
          <w:sz w:val="20"/>
          <w:szCs w:val="20"/>
        </w:rPr>
        <w:tab/>
        <w:t>Site Preparation</w:t>
      </w:r>
      <w:r>
        <w:rPr>
          <w:rFonts w:cstheme="minorHAnsi"/>
          <w:sz w:val="20"/>
          <w:szCs w:val="20"/>
        </w:rPr>
        <w:tab/>
      </w:r>
      <w:r>
        <w:rPr>
          <w:rFonts w:cstheme="minorHAnsi"/>
          <w:sz w:val="20"/>
          <w:szCs w:val="20"/>
        </w:rPr>
        <w:tab/>
        <w:t>$_____________</w:t>
      </w:r>
    </w:p>
    <w:p w14:paraId="1C280CC8" w14:textId="700B94FF" w:rsidR="00200B2F" w:rsidRDefault="00200B2F" w:rsidP="00200B2F">
      <w:pPr>
        <w:tabs>
          <w:tab w:val="left" w:pos="1530"/>
        </w:tabs>
        <w:spacing w:after="0" w:line="240" w:lineRule="auto"/>
        <w:ind w:left="1440" w:hanging="360"/>
        <w:jc w:val="both"/>
        <w:rPr>
          <w:rFonts w:cstheme="minorHAnsi"/>
          <w:sz w:val="20"/>
          <w:szCs w:val="20"/>
        </w:rPr>
      </w:pPr>
      <w:r>
        <w:rPr>
          <w:rFonts w:cstheme="minorHAnsi"/>
          <w:sz w:val="20"/>
          <w:szCs w:val="20"/>
        </w:rPr>
        <w:t>4)</w:t>
      </w:r>
      <w:r>
        <w:rPr>
          <w:rFonts w:cstheme="minorHAnsi"/>
          <w:sz w:val="20"/>
          <w:szCs w:val="20"/>
        </w:rPr>
        <w:tab/>
        <w:t>Other (explain)</w:t>
      </w:r>
      <w:r>
        <w:rPr>
          <w:rFonts w:cstheme="minorHAnsi"/>
          <w:sz w:val="20"/>
          <w:szCs w:val="20"/>
        </w:rPr>
        <w:tab/>
      </w:r>
      <w:r>
        <w:rPr>
          <w:rFonts w:cstheme="minorHAnsi"/>
          <w:sz w:val="20"/>
          <w:szCs w:val="20"/>
        </w:rPr>
        <w:tab/>
        <w:t>$_____________</w:t>
      </w:r>
    </w:p>
    <w:p w14:paraId="075FE065" w14:textId="2AF02E23" w:rsidR="00200B2F" w:rsidRDefault="00200B2F" w:rsidP="00200B2F">
      <w:pPr>
        <w:tabs>
          <w:tab w:val="left" w:pos="1530"/>
        </w:tabs>
        <w:spacing w:after="0" w:line="240" w:lineRule="auto"/>
        <w:ind w:left="1440" w:hanging="360"/>
        <w:jc w:val="both"/>
        <w:rPr>
          <w:rFonts w:cstheme="minorHAnsi"/>
          <w:sz w:val="20"/>
          <w:szCs w:val="20"/>
        </w:rPr>
      </w:pPr>
      <w:r>
        <w:rPr>
          <w:rFonts w:cstheme="minorHAnsi"/>
          <w:sz w:val="20"/>
          <w:szCs w:val="20"/>
        </w:rPr>
        <w:t xml:space="preserve">        ________________</w:t>
      </w:r>
    </w:p>
    <w:p w14:paraId="5B26CF9A" w14:textId="0EBCB82D" w:rsidR="00200B2F" w:rsidRDefault="00200B2F" w:rsidP="00200B2F">
      <w:pPr>
        <w:tabs>
          <w:tab w:val="left" w:pos="1530"/>
        </w:tabs>
        <w:spacing w:after="0" w:line="240" w:lineRule="auto"/>
        <w:ind w:left="720" w:hanging="360"/>
        <w:jc w:val="both"/>
        <w:rPr>
          <w:rFonts w:cstheme="minorHAnsi"/>
          <w:sz w:val="20"/>
          <w:szCs w:val="20"/>
        </w:rPr>
      </w:pPr>
      <w:r>
        <w:rPr>
          <w:rFonts w:cstheme="minorHAnsi"/>
          <w:sz w:val="20"/>
          <w:szCs w:val="20"/>
        </w:rPr>
        <w:t>B.</w:t>
      </w:r>
      <w:r>
        <w:rPr>
          <w:rFonts w:cstheme="minorHAnsi"/>
          <w:sz w:val="20"/>
          <w:szCs w:val="20"/>
        </w:rPr>
        <w:tab/>
        <w:t>Building Construction Cost</w:t>
      </w:r>
      <w:r>
        <w:rPr>
          <w:rFonts w:cstheme="minorHAnsi"/>
          <w:sz w:val="20"/>
          <w:szCs w:val="20"/>
        </w:rPr>
        <w:tab/>
      </w:r>
      <w:r>
        <w:rPr>
          <w:rFonts w:cstheme="minorHAnsi"/>
          <w:sz w:val="20"/>
          <w:szCs w:val="20"/>
        </w:rPr>
        <w:tab/>
        <w:t>$_____________</w:t>
      </w:r>
    </w:p>
    <w:p w14:paraId="78F253B6" w14:textId="690BD5EC" w:rsidR="00200B2F" w:rsidRDefault="00200B2F" w:rsidP="00200B2F">
      <w:pPr>
        <w:tabs>
          <w:tab w:val="left" w:pos="1530"/>
        </w:tabs>
        <w:spacing w:after="0" w:line="240" w:lineRule="auto"/>
        <w:ind w:left="720" w:hanging="360"/>
        <w:jc w:val="both"/>
        <w:rPr>
          <w:rFonts w:cstheme="minorHAnsi"/>
          <w:sz w:val="20"/>
          <w:szCs w:val="20"/>
        </w:rPr>
      </w:pPr>
      <w:r>
        <w:rPr>
          <w:rFonts w:cstheme="minorHAnsi"/>
          <w:sz w:val="20"/>
          <w:szCs w:val="20"/>
        </w:rPr>
        <w:t>C.</w:t>
      </w:r>
      <w:r>
        <w:rPr>
          <w:rFonts w:cstheme="minorHAnsi"/>
          <w:sz w:val="20"/>
          <w:szCs w:val="20"/>
        </w:rPr>
        <w:tab/>
        <w:t>Other Site Improvement Cost</w:t>
      </w:r>
      <w:r>
        <w:rPr>
          <w:rFonts w:cstheme="minorHAnsi"/>
          <w:sz w:val="20"/>
          <w:szCs w:val="20"/>
        </w:rPr>
        <w:tab/>
        <w:t>$_____________</w:t>
      </w:r>
    </w:p>
    <w:p w14:paraId="061A9CB3" w14:textId="57D95A89" w:rsidR="009904DC" w:rsidRDefault="009904DC" w:rsidP="00200B2F">
      <w:pPr>
        <w:tabs>
          <w:tab w:val="left" w:pos="1530"/>
        </w:tabs>
        <w:spacing w:after="0" w:line="240" w:lineRule="auto"/>
        <w:ind w:left="720" w:hanging="360"/>
        <w:jc w:val="both"/>
        <w:rPr>
          <w:rFonts w:cstheme="minorHAnsi"/>
          <w:sz w:val="20"/>
          <w:szCs w:val="20"/>
        </w:rPr>
      </w:pPr>
      <w:r>
        <w:rPr>
          <w:rFonts w:cstheme="minorHAnsi"/>
          <w:sz w:val="20"/>
          <w:szCs w:val="20"/>
        </w:rPr>
        <w:tab/>
        <w:t xml:space="preserve">        1)    Water / Sewer</w:t>
      </w:r>
      <w:r w:rsidR="00F0523B">
        <w:rPr>
          <w:rFonts w:cstheme="minorHAnsi"/>
          <w:sz w:val="20"/>
          <w:szCs w:val="20"/>
        </w:rPr>
        <w:tab/>
      </w:r>
      <w:r w:rsidR="00F0523B">
        <w:rPr>
          <w:rFonts w:cstheme="minorHAnsi"/>
          <w:sz w:val="20"/>
          <w:szCs w:val="20"/>
        </w:rPr>
        <w:tab/>
        <w:t>$_____________</w:t>
      </w:r>
    </w:p>
    <w:p w14:paraId="0B47E543" w14:textId="149DAF6D" w:rsidR="009904DC" w:rsidRDefault="009904DC" w:rsidP="00F0523B">
      <w:pPr>
        <w:tabs>
          <w:tab w:val="left" w:pos="1530"/>
        </w:tabs>
        <w:spacing w:after="0" w:line="240" w:lineRule="auto"/>
        <w:ind w:left="720" w:hanging="360"/>
        <w:jc w:val="both"/>
        <w:rPr>
          <w:rFonts w:cstheme="minorHAnsi"/>
          <w:sz w:val="20"/>
          <w:szCs w:val="20"/>
        </w:rPr>
      </w:pPr>
      <w:r>
        <w:rPr>
          <w:rFonts w:cstheme="minorHAnsi"/>
          <w:sz w:val="20"/>
          <w:szCs w:val="20"/>
        </w:rPr>
        <w:tab/>
        <w:t xml:space="preserve">        2)    Street Paving</w:t>
      </w:r>
      <w:r w:rsidR="00F0523B">
        <w:rPr>
          <w:rFonts w:cstheme="minorHAnsi"/>
          <w:sz w:val="20"/>
          <w:szCs w:val="20"/>
        </w:rPr>
        <w:t xml:space="preserve"> / Sidewalks</w:t>
      </w:r>
      <w:r w:rsidR="00F0523B">
        <w:rPr>
          <w:rFonts w:cstheme="minorHAnsi"/>
          <w:sz w:val="20"/>
          <w:szCs w:val="20"/>
        </w:rPr>
        <w:tab/>
        <w:t>$_____________</w:t>
      </w:r>
    </w:p>
    <w:p w14:paraId="2FB999A7" w14:textId="4EAA56D4" w:rsidR="009904DC" w:rsidRDefault="009904DC" w:rsidP="00200B2F">
      <w:pPr>
        <w:tabs>
          <w:tab w:val="left" w:pos="1530"/>
        </w:tabs>
        <w:spacing w:after="0" w:line="240" w:lineRule="auto"/>
        <w:ind w:left="720" w:hanging="360"/>
        <w:jc w:val="both"/>
        <w:rPr>
          <w:rFonts w:cstheme="minorHAnsi"/>
          <w:sz w:val="20"/>
          <w:szCs w:val="20"/>
        </w:rPr>
      </w:pPr>
      <w:r>
        <w:rPr>
          <w:rFonts w:cstheme="minorHAnsi"/>
          <w:sz w:val="20"/>
          <w:szCs w:val="20"/>
        </w:rPr>
        <w:tab/>
        <w:t xml:space="preserve">        </w:t>
      </w:r>
      <w:r w:rsidR="00F0523B">
        <w:rPr>
          <w:rFonts w:cstheme="minorHAnsi"/>
          <w:sz w:val="20"/>
          <w:szCs w:val="20"/>
        </w:rPr>
        <w:t>3</w:t>
      </w:r>
      <w:r>
        <w:rPr>
          <w:rFonts w:cstheme="minorHAnsi"/>
          <w:sz w:val="20"/>
          <w:szCs w:val="20"/>
        </w:rPr>
        <w:t>)    Landscaping</w:t>
      </w:r>
      <w:r w:rsidR="00F0523B">
        <w:rPr>
          <w:rFonts w:cstheme="minorHAnsi"/>
          <w:sz w:val="20"/>
          <w:szCs w:val="20"/>
        </w:rPr>
        <w:tab/>
      </w:r>
      <w:r w:rsidR="00F0523B">
        <w:rPr>
          <w:rFonts w:cstheme="minorHAnsi"/>
          <w:sz w:val="20"/>
          <w:szCs w:val="20"/>
        </w:rPr>
        <w:tab/>
        <w:t>$_____________</w:t>
      </w:r>
    </w:p>
    <w:p w14:paraId="6FC0C8D9" w14:textId="1A931D4C" w:rsidR="00200B2F" w:rsidRDefault="009904DC" w:rsidP="009904DC">
      <w:pPr>
        <w:tabs>
          <w:tab w:val="left" w:pos="1530"/>
        </w:tabs>
        <w:spacing w:after="0" w:line="240" w:lineRule="auto"/>
        <w:ind w:left="720" w:hanging="360"/>
        <w:jc w:val="both"/>
        <w:rPr>
          <w:rFonts w:cstheme="minorHAnsi"/>
          <w:sz w:val="20"/>
          <w:szCs w:val="20"/>
        </w:rPr>
      </w:pPr>
      <w:r>
        <w:rPr>
          <w:rFonts w:cstheme="minorHAnsi"/>
          <w:sz w:val="20"/>
          <w:szCs w:val="20"/>
        </w:rPr>
        <w:tab/>
        <w:t xml:space="preserve">        </w:t>
      </w:r>
      <w:r w:rsidR="00F0523B">
        <w:rPr>
          <w:rFonts w:cstheme="minorHAnsi"/>
          <w:sz w:val="20"/>
          <w:szCs w:val="20"/>
        </w:rPr>
        <w:t>4</w:t>
      </w:r>
      <w:r>
        <w:rPr>
          <w:rFonts w:cstheme="minorHAnsi"/>
          <w:sz w:val="20"/>
          <w:szCs w:val="20"/>
        </w:rPr>
        <w:t>)    Other _______________</w:t>
      </w:r>
      <w:r w:rsidR="00F0523B">
        <w:rPr>
          <w:rFonts w:cstheme="minorHAnsi"/>
          <w:sz w:val="20"/>
          <w:szCs w:val="20"/>
        </w:rPr>
        <w:tab/>
        <w:t>$_____________</w:t>
      </w:r>
    </w:p>
    <w:p w14:paraId="3BDD0770" w14:textId="665D1742" w:rsidR="00200B2F" w:rsidRDefault="00200B2F" w:rsidP="00200B2F">
      <w:pPr>
        <w:tabs>
          <w:tab w:val="left" w:pos="1530"/>
        </w:tabs>
        <w:spacing w:after="0" w:line="240" w:lineRule="auto"/>
        <w:ind w:left="720" w:hanging="360"/>
        <w:jc w:val="both"/>
        <w:rPr>
          <w:rFonts w:cstheme="minorHAnsi"/>
          <w:sz w:val="20"/>
          <w:szCs w:val="20"/>
        </w:rPr>
      </w:pPr>
      <w:r>
        <w:rPr>
          <w:rFonts w:cstheme="minorHAnsi"/>
          <w:sz w:val="20"/>
          <w:szCs w:val="20"/>
        </w:rPr>
        <w:t>D.</w:t>
      </w:r>
      <w:r>
        <w:rPr>
          <w:rFonts w:cstheme="minorHAnsi"/>
          <w:sz w:val="20"/>
          <w:szCs w:val="20"/>
        </w:rPr>
        <w:tab/>
        <w:t>Equipment Cost</w:t>
      </w:r>
      <w:r>
        <w:rPr>
          <w:rFonts w:cstheme="minorHAnsi"/>
          <w:sz w:val="20"/>
          <w:szCs w:val="20"/>
        </w:rPr>
        <w:tab/>
      </w:r>
      <w:r>
        <w:rPr>
          <w:rFonts w:cstheme="minorHAnsi"/>
          <w:sz w:val="20"/>
          <w:szCs w:val="20"/>
        </w:rPr>
        <w:tab/>
      </w:r>
      <w:r>
        <w:rPr>
          <w:rFonts w:cstheme="minorHAnsi"/>
          <w:sz w:val="20"/>
          <w:szCs w:val="20"/>
        </w:rPr>
        <w:tab/>
        <w:t>$_____________</w:t>
      </w:r>
    </w:p>
    <w:p w14:paraId="1C522362" w14:textId="469D36E4" w:rsidR="00200B2F" w:rsidRDefault="00200B2F" w:rsidP="00200B2F">
      <w:pPr>
        <w:tabs>
          <w:tab w:val="left" w:pos="1530"/>
        </w:tabs>
        <w:spacing w:after="0" w:line="240" w:lineRule="auto"/>
        <w:ind w:left="720" w:hanging="360"/>
        <w:jc w:val="both"/>
        <w:rPr>
          <w:rFonts w:cstheme="minorHAnsi"/>
          <w:sz w:val="20"/>
          <w:szCs w:val="20"/>
        </w:rPr>
      </w:pPr>
      <w:r>
        <w:rPr>
          <w:rFonts w:cstheme="minorHAnsi"/>
          <w:sz w:val="20"/>
          <w:szCs w:val="20"/>
        </w:rPr>
        <w:t>E.</w:t>
      </w:r>
      <w:r>
        <w:rPr>
          <w:rFonts w:cstheme="minorHAnsi"/>
          <w:sz w:val="20"/>
          <w:szCs w:val="20"/>
        </w:rPr>
        <w:tab/>
        <w:t>Architectural and Engineering Fees</w:t>
      </w:r>
      <w:r>
        <w:rPr>
          <w:rFonts w:cstheme="minorHAnsi"/>
          <w:sz w:val="20"/>
          <w:szCs w:val="20"/>
        </w:rPr>
        <w:tab/>
        <w:t>$_____________</w:t>
      </w:r>
    </w:p>
    <w:p w14:paraId="184F99FA" w14:textId="2EC3A26F" w:rsidR="00200B2F" w:rsidRDefault="00200B2F" w:rsidP="00200B2F">
      <w:pPr>
        <w:tabs>
          <w:tab w:val="left" w:pos="1530"/>
        </w:tabs>
        <w:spacing w:after="0" w:line="240" w:lineRule="auto"/>
        <w:ind w:left="720" w:hanging="360"/>
        <w:jc w:val="both"/>
        <w:rPr>
          <w:rFonts w:cstheme="minorHAnsi"/>
          <w:sz w:val="20"/>
          <w:szCs w:val="20"/>
        </w:rPr>
      </w:pPr>
      <w:r>
        <w:rPr>
          <w:rFonts w:cstheme="minorHAnsi"/>
          <w:sz w:val="20"/>
          <w:szCs w:val="20"/>
        </w:rPr>
        <w:t>F.</w:t>
      </w:r>
      <w:r>
        <w:rPr>
          <w:rFonts w:cstheme="minorHAnsi"/>
          <w:sz w:val="20"/>
          <w:szCs w:val="20"/>
        </w:rPr>
        <w:tab/>
        <w:t>Legal Fees (including TIF Fees)</w:t>
      </w:r>
      <w:r>
        <w:rPr>
          <w:rFonts w:cstheme="minorHAnsi"/>
          <w:sz w:val="20"/>
          <w:szCs w:val="20"/>
        </w:rPr>
        <w:tab/>
        <w:t>$_____________</w:t>
      </w:r>
    </w:p>
    <w:p w14:paraId="223B489A" w14:textId="0CA30CFB" w:rsidR="00200B2F" w:rsidRDefault="00200B2F" w:rsidP="00200B2F">
      <w:pPr>
        <w:tabs>
          <w:tab w:val="left" w:pos="1530"/>
        </w:tabs>
        <w:spacing w:after="0" w:line="240" w:lineRule="auto"/>
        <w:ind w:left="720" w:hanging="360"/>
        <w:jc w:val="both"/>
        <w:rPr>
          <w:rFonts w:cstheme="minorHAnsi"/>
          <w:sz w:val="20"/>
          <w:szCs w:val="20"/>
        </w:rPr>
      </w:pPr>
      <w:r>
        <w:rPr>
          <w:rFonts w:cstheme="minorHAnsi"/>
          <w:sz w:val="20"/>
          <w:szCs w:val="20"/>
        </w:rPr>
        <w:t>G.</w:t>
      </w:r>
      <w:r>
        <w:rPr>
          <w:rFonts w:cstheme="minorHAnsi"/>
          <w:sz w:val="20"/>
          <w:szCs w:val="20"/>
        </w:rPr>
        <w:tab/>
        <w:t>Financing Costs</w:t>
      </w:r>
      <w:r>
        <w:rPr>
          <w:rFonts w:cstheme="minorHAnsi"/>
          <w:sz w:val="20"/>
          <w:szCs w:val="20"/>
        </w:rPr>
        <w:tab/>
      </w:r>
      <w:r>
        <w:rPr>
          <w:rFonts w:cstheme="minorHAnsi"/>
          <w:sz w:val="20"/>
          <w:szCs w:val="20"/>
        </w:rPr>
        <w:tab/>
      </w:r>
      <w:r>
        <w:rPr>
          <w:rFonts w:cstheme="minorHAnsi"/>
          <w:sz w:val="20"/>
          <w:szCs w:val="20"/>
        </w:rPr>
        <w:tab/>
        <w:t>$_____________</w:t>
      </w:r>
    </w:p>
    <w:p w14:paraId="6635B9FF" w14:textId="35356CFD" w:rsidR="00200B2F" w:rsidRDefault="00200B2F" w:rsidP="00200B2F">
      <w:pPr>
        <w:tabs>
          <w:tab w:val="left" w:pos="1530"/>
        </w:tabs>
        <w:spacing w:after="0" w:line="240" w:lineRule="auto"/>
        <w:ind w:left="720" w:hanging="360"/>
        <w:jc w:val="both"/>
        <w:rPr>
          <w:rFonts w:cstheme="minorHAnsi"/>
          <w:sz w:val="20"/>
          <w:szCs w:val="20"/>
        </w:rPr>
      </w:pPr>
      <w:r>
        <w:rPr>
          <w:rFonts w:cstheme="minorHAnsi"/>
          <w:sz w:val="20"/>
          <w:szCs w:val="20"/>
        </w:rPr>
        <w:t>H.</w:t>
      </w:r>
      <w:r>
        <w:rPr>
          <w:rFonts w:cstheme="minorHAnsi"/>
          <w:sz w:val="20"/>
          <w:szCs w:val="20"/>
        </w:rPr>
        <w:tab/>
        <w:t>Broker Costs (if applicable)</w:t>
      </w:r>
      <w:r>
        <w:rPr>
          <w:rFonts w:cstheme="minorHAnsi"/>
          <w:sz w:val="20"/>
          <w:szCs w:val="20"/>
        </w:rPr>
        <w:tab/>
        <w:t>$_____________</w:t>
      </w:r>
    </w:p>
    <w:p w14:paraId="5DA30119" w14:textId="6FFF363A" w:rsidR="00200B2F" w:rsidRDefault="00200B2F" w:rsidP="00200B2F">
      <w:pPr>
        <w:tabs>
          <w:tab w:val="left" w:pos="1530"/>
        </w:tabs>
        <w:spacing w:after="0" w:line="240" w:lineRule="auto"/>
        <w:ind w:left="720" w:hanging="360"/>
        <w:jc w:val="both"/>
        <w:rPr>
          <w:rFonts w:cstheme="minorHAnsi"/>
          <w:sz w:val="20"/>
          <w:szCs w:val="20"/>
        </w:rPr>
      </w:pPr>
      <w:r>
        <w:rPr>
          <w:rFonts w:cstheme="minorHAnsi"/>
          <w:sz w:val="20"/>
          <w:szCs w:val="20"/>
        </w:rPr>
        <w:t>I.</w:t>
      </w:r>
      <w:r>
        <w:rPr>
          <w:rFonts w:cstheme="minorHAnsi"/>
          <w:sz w:val="20"/>
          <w:szCs w:val="20"/>
        </w:rPr>
        <w:tab/>
        <w:t>Contingencies</w:t>
      </w:r>
      <w:r>
        <w:rPr>
          <w:rFonts w:cstheme="minorHAnsi"/>
          <w:sz w:val="20"/>
          <w:szCs w:val="20"/>
        </w:rPr>
        <w:tab/>
      </w:r>
      <w:r>
        <w:rPr>
          <w:rFonts w:cstheme="minorHAnsi"/>
          <w:sz w:val="20"/>
          <w:szCs w:val="20"/>
        </w:rPr>
        <w:tab/>
      </w:r>
      <w:r>
        <w:rPr>
          <w:rFonts w:cstheme="minorHAnsi"/>
          <w:sz w:val="20"/>
          <w:szCs w:val="20"/>
        </w:rPr>
        <w:tab/>
        <w:t>$_____________</w:t>
      </w:r>
    </w:p>
    <w:p w14:paraId="2CD04CE0" w14:textId="1FE18192" w:rsidR="00200B2F" w:rsidRDefault="00200B2F" w:rsidP="00200B2F">
      <w:pPr>
        <w:tabs>
          <w:tab w:val="left" w:pos="1530"/>
        </w:tabs>
        <w:spacing w:after="0" w:line="240" w:lineRule="auto"/>
        <w:ind w:left="720" w:hanging="360"/>
        <w:jc w:val="both"/>
        <w:rPr>
          <w:rFonts w:cstheme="minorHAnsi"/>
          <w:sz w:val="20"/>
          <w:szCs w:val="20"/>
        </w:rPr>
      </w:pPr>
      <w:r>
        <w:rPr>
          <w:rFonts w:cstheme="minorHAnsi"/>
          <w:sz w:val="20"/>
          <w:szCs w:val="20"/>
        </w:rPr>
        <w:t>J.</w:t>
      </w:r>
      <w:r>
        <w:rPr>
          <w:rFonts w:cstheme="minorHAnsi"/>
          <w:sz w:val="20"/>
          <w:szCs w:val="20"/>
        </w:rPr>
        <w:tab/>
        <w:t>Other Costs (explain)</w:t>
      </w:r>
      <w:r>
        <w:rPr>
          <w:rFonts w:cstheme="minorHAnsi"/>
          <w:sz w:val="20"/>
          <w:szCs w:val="20"/>
        </w:rPr>
        <w:tab/>
      </w:r>
      <w:r>
        <w:rPr>
          <w:rFonts w:cstheme="minorHAnsi"/>
          <w:sz w:val="20"/>
          <w:szCs w:val="20"/>
        </w:rPr>
        <w:tab/>
        <w:t>$_____________</w:t>
      </w:r>
    </w:p>
    <w:p w14:paraId="29347410" w14:textId="44C6EEEC" w:rsidR="00200B2F" w:rsidRDefault="00200B2F" w:rsidP="00200B2F">
      <w:pPr>
        <w:tabs>
          <w:tab w:val="left" w:pos="1530"/>
        </w:tabs>
        <w:spacing w:after="0" w:line="240" w:lineRule="auto"/>
        <w:ind w:left="720" w:hanging="360"/>
        <w:jc w:val="both"/>
        <w:rPr>
          <w:rFonts w:cstheme="minorHAnsi"/>
          <w:sz w:val="20"/>
          <w:szCs w:val="20"/>
        </w:rPr>
      </w:pPr>
      <w:r>
        <w:rPr>
          <w:rFonts w:cstheme="minorHAnsi"/>
          <w:sz w:val="20"/>
          <w:szCs w:val="20"/>
        </w:rPr>
        <w:tab/>
        <w:t>_________________________</w:t>
      </w:r>
    </w:p>
    <w:p w14:paraId="115BDDE0" w14:textId="02AA79F3" w:rsidR="00A85F29" w:rsidRDefault="00200B2F" w:rsidP="00E047F7">
      <w:pPr>
        <w:tabs>
          <w:tab w:val="left" w:pos="1530"/>
        </w:tabs>
        <w:spacing w:after="0" w:line="240" w:lineRule="auto"/>
        <w:ind w:left="720" w:hanging="360"/>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DA4AC8">
        <w:rPr>
          <w:rFonts w:cstheme="minorHAnsi"/>
          <w:b/>
          <w:sz w:val="20"/>
          <w:szCs w:val="20"/>
        </w:rPr>
        <w:t>TOTAL</w:t>
      </w:r>
      <w:r>
        <w:rPr>
          <w:rFonts w:cstheme="minorHAnsi"/>
          <w:sz w:val="20"/>
          <w:szCs w:val="20"/>
        </w:rPr>
        <w:tab/>
        <w:t>$_____________</w:t>
      </w:r>
    </w:p>
    <w:p w14:paraId="3D8469C6" w14:textId="53211131" w:rsidR="00DA4AC8" w:rsidRDefault="00DA4AC8" w:rsidP="00DA4AC8">
      <w:pPr>
        <w:tabs>
          <w:tab w:val="left" w:pos="1530"/>
        </w:tabs>
        <w:spacing w:after="0" w:line="240" w:lineRule="auto"/>
        <w:ind w:left="360" w:hanging="360"/>
        <w:jc w:val="both"/>
        <w:rPr>
          <w:rFonts w:cstheme="minorHAnsi"/>
          <w:b/>
          <w:sz w:val="20"/>
          <w:szCs w:val="20"/>
        </w:rPr>
      </w:pPr>
      <w:r>
        <w:rPr>
          <w:rFonts w:cstheme="minorHAnsi"/>
          <w:sz w:val="20"/>
          <w:szCs w:val="20"/>
        </w:rPr>
        <w:lastRenderedPageBreak/>
        <w:t>7.</w:t>
      </w:r>
      <w:r>
        <w:rPr>
          <w:rFonts w:cstheme="minorHAnsi"/>
          <w:sz w:val="20"/>
          <w:szCs w:val="20"/>
        </w:rPr>
        <w:tab/>
      </w:r>
      <w:r>
        <w:rPr>
          <w:rFonts w:cstheme="minorHAnsi"/>
          <w:b/>
          <w:sz w:val="20"/>
          <w:szCs w:val="20"/>
        </w:rPr>
        <w:t>Additional Information and Documentation</w:t>
      </w:r>
      <w:r w:rsidR="00FF26C4">
        <w:rPr>
          <w:rFonts w:cstheme="minorHAnsi"/>
          <w:b/>
          <w:sz w:val="20"/>
          <w:szCs w:val="20"/>
        </w:rPr>
        <w:t xml:space="preserve"> (attach)</w:t>
      </w:r>
    </w:p>
    <w:p w14:paraId="39FCE5BF" w14:textId="2BEDD317" w:rsidR="00DA4AC8" w:rsidRDefault="00DA4AC8" w:rsidP="00DA4AC8">
      <w:pPr>
        <w:tabs>
          <w:tab w:val="left" w:pos="1530"/>
        </w:tabs>
        <w:spacing w:after="0" w:line="240" w:lineRule="auto"/>
        <w:ind w:left="360" w:hanging="360"/>
        <w:jc w:val="both"/>
        <w:rPr>
          <w:rFonts w:cstheme="minorHAnsi"/>
          <w:b/>
          <w:sz w:val="20"/>
          <w:szCs w:val="20"/>
        </w:rPr>
      </w:pPr>
    </w:p>
    <w:p w14:paraId="5DC7D12D" w14:textId="2AEFB224" w:rsidR="00DA4AC8" w:rsidRDefault="00DA4AC8" w:rsidP="00DA4AC8">
      <w:pPr>
        <w:tabs>
          <w:tab w:val="left" w:pos="1530"/>
        </w:tabs>
        <w:spacing w:after="0" w:line="240" w:lineRule="auto"/>
        <w:ind w:left="720" w:hanging="360"/>
        <w:jc w:val="both"/>
        <w:rPr>
          <w:rFonts w:cstheme="minorHAnsi"/>
          <w:sz w:val="20"/>
          <w:szCs w:val="20"/>
        </w:rPr>
      </w:pPr>
      <w:r>
        <w:rPr>
          <w:rFonts w:cstheme="minorHAnsi"/>
          <w:sz w:val="20"/>
          <w:szCs w:val="20"/>
        </w:rPr>
        <w:t>A.</w:t>
      </w:r>
      <w:r>
        <w:rPr>
          <w:rFonts w:cstheme="minorHAnsi"/>
          <w:sz w:val="20"/>
          <w:szCs w:val="20"/>
        </w:rPr>
        <w:tab/>
        <w:t>Construction Pro Forma</w:t>
      </w:r>
    </w:p>
    <w:p w14:paraId="4891D25D" w14:textId="1D4017F9" w:rsidR="00DA4AC8" w:rsidRDefault="00DA4AC8" w:rsidP="00DA4AC8">
      <w:pPr>
        <w:tabs>
          <w:tab w:val="left" w:pos="1530"/>
        </w:tabs>
        <w:spacing w:after="0" w:line="240" w:lineRule="auto"/>
        <w:ind w:left="720" w:hanging="360"/>
        <w:jc w:val="both"/>
        <w:rPr>
          <w:rFonts w:cstheme="minorHAnsi"/>
          <w:sz w:val="20"/>
          <w:szCs w:val="20"/>
        </w:rPr>
      </w:pPr>
    </w:p>
    <w:p w14:paraId="3EE46B4C" w14:textId="6505B000" w:rsidR="00DA4AC8" w:rsidRDefault="00DA4AC8" w:rsidP="00DA4AC8">
      <w:pPr>
        <w:tabs>
          <w:tab w:val="left" w:pos="1530"/>
        </w:tabs>
        <w:spacing w:after="0" w:line="240" w:lineRule="auto"/>
        <w:ind w:left="720" w:hanging="360"/>
        <w:jc w:val="both"/>
        <w:rPr>
          <w:rFonts w:cstheme="minorHAnsi"/>
          <w:sz w:val="20"/>
          <w:szCs w:val="20"/>
        </w:rPr>
      </w:pPr>
      <w:r>
        <w:rPr>
          <w:rFonts w:cstheme="minorHAnsi"/>
          <w:sz w:val="20"/>
          <w:szCs w:val="20"/>
        </w:rPr>
        <w:t>B.</w:t>
      </w:r>
      <w:r>
        <w:rPr>
          <w:rFonts w:cstheme="minorHAnsi"/>
          <w:sz w:val="20"/>
          <w:szCs w:val="20"/>
        </w:rPr>
        <w:tab/>
        <w:t>Annual Income and Expense Pro Forma (with separate schedules) for duration of TIF</w:t>
      </w:r>
    </w:p>
    <w:p w14:paraId="263DD275" w14:textId="2CBF9FE8" w:rsidR="00DA4AC8" w:rsidRDefault="00DA4AC8" w:rsidP="00DA4AC8">
      <w:pPr>
        <w:tabs>
          <w:tab w:val="left" w:pos="1530"/>
        </w:tabs>
        <w:spacing w:after="0" w:line="240" w:lineRule="auto"/>
        <w:ind w:left="720" w:hanging="360"/>
        <w:jc w:val="both"/>
        <w:rPr>
          <w:rFonts w:cstheme="minorHAnsi"/>
          <w:sz w:val="20"/>
          <w:szCs w:val="20"/>
        </w:rPr>
      </w:pPr>
    </w:p>
    <w:p w14:paraId="4E66531C" w14:textId="39A15C63" w:rsidR="00DA4AC8" w:rsidRDefault="00DA4AC8" w:rsidP="00DA4AC8">
      <w:pPr>
        <w:tabs>
          <w:tab w:val="left" w:pos="1530"/>
        </w:tabs>
        <w:spacing w:after="0" w:line="240" w:lineRule="auto"/>
        <w:ind w:left="720" w:hanging="360"/>
        <w:jc w:val="both"/>
        <w:rPr>
          <w:rFonts w:cstheme="minorHAnsi"/>
          <w:sz w:val="20"/>
          <w:szCs w:val="20"/>
        </w:rPr>
      </w:pPr>
      <w:r>
        <w:rPr>
          <w:rFonts w:cstheme="minorHAnsi"/>
          <w:sz w:val="20"/>
          <w:szCs w:val="20"/>
        </w:rPr>
        <w:t>C.</w:t>
      </w:r>
      <w:r>
        <w:rPr>
          <w:rFonts w:cstheme="minorHAnsi"/>
          <w:sz w:val="20"/>
          <w:szCs w:val="20"/>
        </w:rPr>
        <w:tab/>
        <w:t>Applicant’s, Corporation</w:t>
      </w:r>
      <w:r w:rsidR="00004F2F">
        <w:rPr>
          <w:rFonts w:cstheme="minorHAnsi"/>
          <w:sz w:val="20"/>
          <w:szCs w:val="20"/>
        </w:rPr>
        <w:t xml:space="preserve"> </w:t>
      </w:r>
      <w:r>
        <w:rPr>
          <w:rFonts w:cstheme="minorHAnsi"/>
          <w:sz w:val="20"/>
          <w:szCs w:val="20"/>
        </w:rPr>
        <w:t>/ LLC</w:t>
      </w:r>
      <w:r w:rsidR="00004F2F">
        <w:rPr>
          <w:rFonts w:cstheme="minorHAnsi"/>
          <w:sz w:val="20"/>
          <w:szCs w:val="20"/>
        </w:rPr>
        <w:t xml:space="preserve"> /</w:t>
      </w:r>
      <w:r>
        <w:rPr>
          <w:rFonts w:cstheme="minorHAnsi"/>
          <w:sz w:val="20"/>
          <w:szCs w:val="20"/>
        </w:rPr>
        <w:t xml:space="preserve"> Partnership Business financial statements for the last 3 years.</w:t>
      </w:r>
      <w:r w:rsidR="00036D73">
        <w:rPr>
          <w:rFonts w:cstheme="minorHAnsi"/>
          <w:sz w:val="20"/>
          <w:szCs w:val="20"/>
        </w:rPr>
        <w:t xml:space="preserve"> </w:t>
      </w:r>
    </w:p>
    <w:p w14:paraId="50B44F30" w14:textId="304EB1EA" w:rsidR="00FF26C4" w:rsidRDefault="00FF26C4" w:rsidP="00DA4AC8">
      <w:pPr>
        <w:tabs>
          <w:tab w:val="left" w:pos="1530"/>
        </w:tabs>
        <w:spacing w:after="0" w:line="240" w:lineRule="auto"/>
        <w:ind w:left="720" w:hanging="360"/>
        <w:jc w:val="both"/>
        <w:rPr>
          <w:rFonts w:cstheme="minorHAnsi"/>
          <w:sz w:val="20"/>
          <w:szCs w:val="20"/>
        </w:rPr>
      </w:pPr>
    </w:p>
    <w:p w14:paraId="560C30CD" w14:textId="1DFF5277" w:rsidR="00FF26C4" w:rsidRDefault="00FF26C4" w:rsidP="00DA4AC8">
      <w:pPr>
        <w:tabs>
          <w:tab w:val="left" w:pos="1530"/>
        </w:tabs>
        <w:spacing w:after="0" w:line="240" w:lineRule="auto"/>
        <w:ind w:left="720" w:hanging="360"/>
        <w:jc w:val="both"/>
        <w:rPr>
          <w:rFonts w:cstheme="minorHAnsi"/>
          <w:sz w:val="20"/>
          <w:szCs w:val="20"/>
        </w:rPr>
      </w:pPr>
      <w:r>
        <w:rPr>
          <w:rFonts w:cstheme="minorHAnsi"/>
          <w:sz w:val="20"/>
          <w:szCs w:val="20"/>
        </w:rPr>
        <w:t>D.</w:t>
      </w:r>
      <w:r>
        <w:rPr>
          <w:rFonts w:cstheme="minorHAnsi"/>
          <w:sz w:val="20"/>
          <w:szCs w:val="20"/>
        </w:rPr>
        <w:tab/>
        <w:t>Business Plan for the proposed project</w:t>
      </w:r>
    </w:p>
    <w:p w14:paraId="5DC60464" w14:textId="5668E773" w:rsidR="00FF26C4" w:rsidRDefault="00FF26C4" w:rsidP="00FF26C4">
      <w:pPr>
        <w:tabs>
          <w:tab w:val="left" w:pos="1530"/>
        </w:tabs>
        <w:spacing w:after="0" w:line="240" w:lineRule="auto"/>
        <w:jc w:val="both"/>
        <w:rPr>
          <w:rFonts w:cstheme="minorHAnsi"/>
          <w:sz w:val="20"/>
          <w:szCs w:val="20"/>
        </w:rPr>
      </w:pPr>
    </w:p>
    <w:p w14:paraId="2EF63A86" w14:textId="4AD3FE9E" w:rsidR="00A85F29" w:rsidRPr="00A85F29" w:rsidRDefault="00A85F29" w:rsidP="00A85F29">
      <w:pPr>
        <w:tabs>
          <w:tab w:val="left" w:pos="1530"/>
        </w:tabs>
        <w:spacing w:after="0" w:line="240" w:lineRule="auto"/>
        <w:ind w:left="360" w:hanging="360"/>
        <w:jc w:val="both"/>
        <w:rPr>
          <w:rFonts w:cstheme="minorHAnsi"/>
          <w:sz w:val="20"/>
          <w:szCs w:val="20"/>
        </w:rPr>
      </w:pPr>
      <w:r>
        <w:rPr>
          <w:rFonts w:cstheme="minorHAnsi"/>
          <w:sz w:val="20"/>
          <w:szCs w:val="20"/>
        </w:rPr>
        <w:t>8.</w:t>
      </w:r>
      <w:r>
        <w:rPr>
          <w:rFonts w:cstheme="minorHAnsi"/>
          <w:sz w:val="20"/>
          <w:szCs w:val="20"/>
        </w:rPr>
        <w:tab/>
      </w:r>
      <w:r>
        <w:rPr>
          <w:rFonts w:cstheme="minorHAnsi"/>
          <w:b/>
          <w:sz w:val="20"/>
          <w:szCs w:val="20"/>
        </w:rPr>
        <w:t>Estimated Tax Increment:</w:t>
      </w:r>
    </w:p>
    <w:p w14:paraId="41DBBEED" w14:textId="0EE65CE2" w:rsidR="00A85F29" w:rsidRDefault="00A85F29" w:rsidP="00A85F29">
      <w:pPr>
        <w:tabs>
          <w:tab w:val="left" w:pos="1530"/>
        </w:tabs>
        <w:spacing w:after="0" w:line="240" w:lineRule="auto"/>
        <w:ind w:left="360" w:hanging="360"/>
        <w:jc w:val="both"/>
        <w:rPr>
          <w:rFonts w:cstheme="minorHAnsi"/>
          <w:b/>
          <w:sz w:val="20"/>
          <w:szCs w:val="20"/>
        </w:rPr>
      </w:pPr>
      <w:r>
        <w:rPr>
          <w:rFonts w:cstheme="minorHAnsi"/>
          <w:sz w:val="20"/>
          <w:szCs w:val="20"/>
        </w:rPr>
        <w:tab/>
        <w:t>Provide the following information:</w:t>
      </w:r>
    </w:p>
    <w:p w14:paraId="36861182" w14:textId="505A8609" w:rsidR="00A85F29" w:rsidRDefault="00A85F29" w:rsidP="00A85F29">
      <w:pPr>
        <w:tabs>
          <w:tab w:val="left" w:pos="1530"/>
        </w:tabs>
        <w:spacing w:after="0" w:line="240" w:lineRule="auto"/>
        <w:ind w:left="360" w:hanging="360"/>
        <w:jc w:val="both"/>
        <w:rPr>
          <w:rFonts w:cstheme="minorHAnsi"/>
          <w:b/>
          <w:sz w:val="20"/>
          <w:szCs w:val="20"/>
        </w:rPr>
      </w:pPr>
    </w:p>
    <w:p w14:paraId="692FCBA5" w14:textId="27416505" w:rsidR="00DA4AC8" w:rsidRDefault="00A85F29" w:rsidP="00A85F29">
      <w:pPr>
        <w:tabs>
          <w:tab w:val="left" w:pos="1530"/>
        </w:tabs>
        <w:spacing w:after="0" w:line="240" w:lineRule="auto"/>
        <w:ind w:left="720" w:hanging="360"/>
        <w:jc w:val="both"/>
        <w:rPr>
          <w:rFonts w:cstheme="minorHAnsi"/>
          <w:sz w:val="20"/>
          <w:szCs w:val="20"/>
        </w:rPr>
      </w:pPr>
      <w:r>
        <w:rPr>
          <w:rFonts w:cstheme="minorHAnsi"/>
          <w:sz w:val="20"/>
          <w:szCs w:val="20"/>
        </w:rPr>
        <w:t>A.</w:t>
      </w:r>
      <w:r>
        <w:rPr>
          <w:rFonts w:cstheme="minorHAnsi"/>
          <w:sz w:val="20"/>
          <w:szCs w:val="20"/>
        </w:rPr>
        <w:tab/>
        <w:t xml:space="preserve">The total estimated assessed valuation of real </w:t>
      </w:r>
      <w:r w:rsidR="001D2291">
        <w:rPr>
          <w:rFonts w:cstheme="minorHAnsi"/>
          <w:sz w:val="20"/>
          <w:szCs w:val="20"/>
        </w:rPr>
        <w:t>property</w:t>
      </w:r>
      <w:r w:rsidR="00E047F7">
        <w:rPr>
          <w:rFonts w:cstheme="minorHAnsi"/>
          <w:sz w:val="20"/>
          <w:szCs w:val="20"/>
        </w:rPr>
        <w:t xml:space="preserve"> (NOT personal property)</w:t>
      </w:r>
      <w:r w:rsidR="001D2291">
        <w:rPr>
          <w:rFonts w:cstheme="minorHAnsi"/>
          <w:sz w:val="20"/>
          <w:szCs w:val="20"/>
        </w:rPr>
        <w:t xml:space="preserve"> at completion based </w:t>
      </w:r>
      <w:r>
        <w:rPr>
          <w:rFonts w:cstheme="minorHAnsi"/>
          <w:sz w:val="20"/>
          <w:szCs w:val="20"/>
        </w:rPr>
        <w:t>upon discussion</w:t>
      </w:r>
      <w:r w:rsidR="006448CB">
        <w:rPr>
          <w:rFonts w:cstheme="minorHAnsi"/>
          <w:sz w:val="20"/>
          <w:szCs w:val="20"/>
        </w:rPr>
        <w:t>s</w:t>
      </w:r>
      <w:r>
        <w:rPr>
          <w:rFonts w:cstheme="minorHAnsi"/>
          <w:sz w:val="20"/>
          <w:szCs w:val="20"/>
        </w:rPr>
        <w:t xml:space="preserve"> with the York County Assessor</w:t>
      </w:r>
    </w:p>
    <w:p w14:paraId="5DA093C2" w14:textId="4922616A" w:rsidR="00A85F29" w:rsidRDefault="009C3D51" w:rsidP="00A85F29">
      <w:pPr>
        <w:tabs>
          <w:tab w:val="left" w:pos="1530"/>
        </w:tabs>
        <w:spacing w:after="0" w:line="240" w:lineRule="auto"/>
        <w:ind w:left="720" w:hanging="360"/>
        <w:jc w:val="both"/>
        <w:rPr>
          <w:rFonts w:cstheme="minorHAnsi"/>
          <w:sz w:val="20"/>
          <w:szCs w:val="20"/>
        </w:rPr>
      </w:pPr>
      <w:r>
        <w:rPr>
          <w:rFonts w:cstheme="minorHAnsi"/>
          <w:sz w:val="20"/>
          <w:szCs w:val="20"/>
        </w:rPr>
        <w:tab/>
      </w:r>
    </w:p>
    <w:p w14:paraId="39E4EDD4" w14:textId="403C4784" w:rsidR="00F14C9D" w:rsidRDefault="00A85F29" w:rsidP="0030596F">
      <w:pPr>
        <w:tabs>
          <w:tab w:val="left" w:pos="1530"/>
        </w:tabs>
        <w:spacing w:after="0" w:line="240" w:lineRule="auto"/>
        <w:ind w:left="720" w:hanging="360"/>
        <w:jc w:val="both"/>
        <w:rPr>
          <w:rFonts w:cstheme="minorHAnsi"/>
          <w:sz w:val="20"/>
          <w:szCs w:val="20"/>
        </w:rPr>
      </w:pPr>
      <w:r w:rsidRPr="0030596F">
        <w:rPr>
          <w:rFonts w:cstheme="minorHAnsi"/>
          <w:sz w:val="20"/>
          <w:szCs w:val="20"/>
        </w:rPr>
        <w:t>B.</w:t>
      </w:r>
      <w:r w:rsidRPr="0030596F">
        <w:rPr>
          <w:rFonts w:cstheme="minorHAnsi"/>
          <w:sz w:val="20"/>
          <w:szCs w:val="20"/>
        </w:rPr>
        <w:tab/>
      </w:r>
      <w:r w:rsidR="0030596F" w:rsidRPr="0030596F">
        <w:rPr>
          <w:rFonts w:cstheme="minorHAnsi"/>
          <w:sz w:val="20"/>
          <w:szCs w:val="20"/>
        </w:rPr>
        <w:t>The current assessed valuation before</w:t>
      </w:r>
      <w:r w:rsidR="0030596F">
        <w:rPr>
          <w:rFonts w:cstheme="minorHAnsi"/>
          <w:sz w:val="20"/>
          <w:szCs w:val="20"/>
        </w:rPr>
        <w:t xml:space="preserve"> construction of the proposed project from last tax statement</w:t>
      </w:r>
    </w:p>
    <w:p w14:paraId="639065D2" w14:textId="359F2572" w:rsidR="0030596F" w:rsidRDefault="0030596F" w:rsidP="0030596F">
      <w:pPr>
        <w:tabs>
          <w:tab w:val="left" w:pos="1530"/>
        </w:tabs>
        <w:spacing w:after="0" w:line="240" w:lineRule="auto"/>
        <w:ind w:left="720" w:hanging="360"/>
        <w:jc w:val="both"/>
        <w:rPr>
          <w:rFonts w:cstheme="minorHAnsi"/>
          <w:sz w:val="20"/>
          <w:szCs w:val="20"/>
        </w:rPr>
      </w:pPr>
    </w:p>
    <w:p w14:paraId="356C5F6E" w14:textId="733F1156" w:rsidR="0030596F" w:rsidRDefault="0030596F" w:rsidP="0030596F">
      <w:pPr>
        <w:tabs>
          <w:tab w:val="left" w:pos="1530"/>
        </w:tabs>
        <w:spacing w:after="0" w:line="240" w:lineRule="auto"/>
        <w:ind w:left="720" w:hanging="360"/>
        <w:jc w:val="both"/>
        <w:rPr>
          <w:rFonts w:cstheme="minorHAnsi"/>
          <w:sz w:val="20"/>
          <w:szCs w:val="20"/>
        </w:rPr>
      </w:pPr>
      <w:r>
        <w:rPr>
          <w:rFonts w:cstheme="minorHAnsi"/>
          <w:sz w:val="20"/>
          <w:szCs w:val="20"/>
        </w:rPr>
        <w:t>C.</w:t>
      </w:r>
      <w:r>
        <w:rPr>
          <w:rFonts w:cstheme="minorHAnsi"/>
          <w:sz w:val="20"/>
          <w:szCs w:val="20"/>
        </w:rPr>
        <w:tab/>
        <w:t xml:space="preserve">Estimated increase in </w:t>
      </w:r>
      <w:r w:rsidR="001D7762">
        <w:rPr>
          <w:rFonts w:cstheme="minorHAnsi"/>
          <w:sz w:val="20"/>
          <w:szCs w:val="20"/>
        </w:rPr>
        <w:t>real property</w:t>
      </w:r>
      <w:r w:rsidR="00A825DB">
        <w:rPr>
          <w:rFonts w:cstheme="minorHAnsi"/>
          <w:sz w:val="20"/>
          <w:szCs w:val="20"/>
        </w:rPr>
        <w:t xml:space="preserve"> </w:t>
      </w:r>
      <w:r>
        <w:rPr>
          <w:rFonts w:cstheme="minorHAnsi"/>
          <w:sz w:val="20"/>
          <w:szCs w:val="20"/>
        </w:rPr>
        <w:t>assessed valuation</w:t>
      </w:r>
    </w:p>
    <w:p w14:paraId="25D2445B" w14:textId="7139C95E" w:rsidR="0030596F" w:rsidRDefault="0030596F" w:rsidP="0030596F">
      <w:pPr>
        <w:tabs>
          <w:tab w:val="left" w:pos="1530"/>
        </w:tabs>
        <w:spacing w:after="0" w:line="240" w:lineRule="auto"/>
        <w:ind w:left="720" w:hanging="360"/>
        <w:jc w:val="both"/>
        <w:rPr>
          <w:rFonts w:cstheme="minorHAnsi"/>
          <w:sz w:val="20"/>
          <w:szCs w:val="20"/>
        </w:rPr>
      </w:pPr>
    </w:p>
    <w:p w14:paraId="7441F8E7" w14:textId="77777777" w:rsidR="005F7559" w:rsidRDefault="0030596F" w:rsidP="005F7559">
      <w:pPr>
        <w:tabs>
          <w:tab w:val="left" w:pos="1530"/>
        </w:tabs>
        <w:spacing w:after="0" w:line="240" w:lineRule="auto"/>
        <w:ind w:left="720" w:hanging="360"/>
        <w:jc w:val="both"/>
        <w:rPr>
          <w:rFonts w:cstheme="minorHAnsi"/>
          <w:sz w:val="20"/>
          <w:szCs w:val="20"/>
        </w:rPr>
      </w:pPr>
      <w:r>
        <w:rPr>
          <w:rFonts w:cstheme="minorHAnsi"/>
          <w:sz w:val="20"/>
          <w:szCs w:val="20"/>
        </w:rPr>
        <w:t>D.</w:t>
      </w:r>
      <w:r>
        <w:rPr>
          <w:rFonts w:cstheme="minorHAnsi"/>
          <w:sz w:val="20"/>
          <w:szCs w:val="20"/>
        </w:rPr>
        <w:tab/>
        <w:t>Estimated new real estate tax</w:t>
      </w:r>
      <w:r w:rsidR="006448CB">
        <w:rPr>
          <w:rFonts w:cstheme="minorHAnsi"/>
          <w:sz w:val="20"/>
          <w:szCs w:val="20"/>
        </w:rPr>
        <w:t xml:space="preserve"> to be</w:t>
      </w:r>
      <w:r>
        <w:rPr>
          <w:rFonts w:cstheme="minorHAnsi"/>
          <w:sz w:val="20"/>
          <w:szCs w:val="20"/>
        </w:rPr>
        <w:t xml:space="preserve"> generated annually, based upon current applicable total tax levy</w:t>
      </w:r>
      <w:r w:rsidR="005F7559">
        <w:rPr>
          <w:rFonts w:cstheme="minorHAnsi"/>
          <w:sz w:val="20"/>
          <w:szCs w:val="20"/>
        </w:rPr>
        <w:t xml:space="preserve"> (excluding personal property)</w:t>
      </w:r>
    </w:p>
    <w:p w14:paraId="0E03B40D" w14:textId="77777777" w:rsidR="005F7559" w:rsidRDefault="005F7559" w:rsidP="005F7559">
      <w:pPr>
        <w:tabs>
          <w:tab w:val="left" w:pos="1530"/>
        </w:tabs>
        <w:spacing w:after="0" w:line="240" w:lineRule="auto"/>
        <w:ind w:left="720" w:hanging="360"/>
        <w:jc w:val="both"/>
        <w:rPr>
          <w:rFonts w:cstheme="minorHAnsi"/>
          <w:sz w:val="20"/>
          <w:szCs w:val="20"/>
        </w:rPr>
      </w:pPr>
    </w:p>
    <w:p w14:paraId="553D8642" w14:textId="4B557187" w:rsidR="005F7559" w:rsidRDefault="005F7559" w:rsidP="005F7559">
      <w:pPr>
        <w:tabs>
          <w:tab w:val="left" w:pos="1530"/>
        </w:tabs>
        <w:spacing w:after="0" w:line="240" w:lineRule="auto"/>
        <w:ind w:left="720" w:hanging="360"/>
        <w:jc w:val="both"/>
        <w:rPr>
          <w:rFonts w:cstheme="minorHAnsi"/>
          <w:sz w:val="20"/>
          <w:szCs w:val="20"/>
        </w:rPr>
      </w:pPr>
      <w:r>
        <w:rPr>
          <w:rFonts w:cstheme="minorHAnsi"/>
          <w:sz w:val="20"/>
          <w:szCs w:val="20"/>
        </w:rPr>
        <w:t>E.</w:t>
      </w:r>
      <w:r>
        <w:rPr>
          <w:rFonts w:cstheme="minorHAnsi"/>
          <w:sz w:val="20"/>
          <w:szCs w:val="20"/>
        </w:rPr>
        <w:tab/>
        <w:t>Estimated cost of personal property to be acquired for use in this project</w:t>
      </w:r>
    </w:p>
    <w:p w14:paraId="27F11F1D" w14:textId="77777777" w:rsidR="005F7559" w:rsidRDefault="005F7559" w:rsidP="005F7559">
      <w:pPr>
        <w:tabs>
          <w:tab w:val="left" w:pos="1530"/>
        </w:tabs>
        <w:spacing w:after="0" w:line="240" w:lineRule="auto"/>
        <w:ind w:left="720" w:hanging="360"/>
        <w:jc w:val="both"/>
        <w:rPr>
          <w:rFonts w:cstheme="minorHAnsi"/>
          <w:sz w:val="20"/>
          <w:szCs w:val="20"/>
        </w:rPr>
      </w:pPr>
    </w:p>
    <w:p w14:paraId="61102224" w14:textId="70CAF520" w:rsidR="0030596F" w:rsidRDefault="0030596F" w:rsidP="0030596F">
      <w:pPr>
        <w:tabs>
          <w:tab w:val="left" w:pos="1530"/>
        </w:tabs>
        <w:spacing w:after="0" w:line="240" w:lineRule="auto"/>
        <w:ind w:left="360" w:hanging="360"/>
        <w:jc w:val="both"/>
        <w:rPr>
          <w:rFonts w:cstheme="minorHAnsi"/>
          <w:b/>
          <w:sz w:val="20"/>
          <w:szCs w:val="20"/>
        </w:rPr>
      </w:pPr>
      <w:r>
        <w:rPr>
          <w:rFonts w:cstheme="minorHAnsi"/>
          <w:sz w:val="20"/>
          <w:szCs w:val="20"/>
        </w:rPr>
        <w:t>9.</w:t>
      </w:r>
      <w:r>
        <w:rPr>
          <w:rFonts w:cstheme="minorHAnsi"/>
          <w:sz w:val="20"/>
          <w:szCs w:val="20"/>
        </w:rPr>
        <w:tab/>
      </w:r>
      <w:r>
        <w:rPr>
          <w:rFonts w:cstheme="minorHAnsi"/>
          <w:b/>
          <w:sz w:val="20"/>
          <w:szCs w:val="20"/>
        </w:rPr>
        <w:t>Proposed Sources of Project Funding:</w:t>
      </w:r>
    </w:p>
    <w:p w14:paraId="40BAC1D1" w14:textId="57AA3A9A" w:rsidR="0030596F" w:rsidRDefault="0030596F" w:rsidP="0030596F">
      <w:pPr>
        <w:tabs>
          <w:tab w:val="left" w:pos="1530"/>
        </w:tabs>
        <w:spacing w:after="0" w:line="240" w:lineRule="auto"/>
        <w:ind w:left="360" w:hanging="360"/>
        <w:jc w:val="both"/>
        <w:rPr>
          <w:rFonts w:cstheme="minorHAnsi"/>
          <w:sz w:val="20"/>
          <w:szCs w:val="20"/>
        </w:rPr>
      </w:pPr>
    </w:p>
    <w:p w14:paraId="38971151" w14:textId="32C0CCDE" w:rsidR="0030596F" w:rsidRDefault="001572C9" w:rsidP="001572C9">
      <w:pPr>
        <w:tabs>
          <w:tab w:val="left" w:pos="1530"/>
        </w:tabs>
        <w:spacing w:after="0" w:line="240" w:lineRule="auto"/>
        <w:ind w:left="720" w:hanging="360"/>
        <w:jc w:val="both"/>
        <w:rPr>
          <w:rFonts w:cstheme="minorHAnsi"/>
          <w:sz w:val="20"/>
          <w:szCs w:val="20"/>
        </w:rPr>
      </w:pPr>
      <w:r>
        <w:rPr>
          <w:rFonts w:cstheme="minorHAnsi"/>
          <w:sz w:val="20"/>
          <w:szCs w:val="20"/>
        </w:rPr>
        <w:t>A.</w:t>
      </w:r>
      <w:r>
        <w:rPr>
          <w:rFonts w:cstheme="minorHAnsi"/>
          <w:sz w:val="20"/>
          <w:szCs w:val="20"/>
        </w:rPr>
        <w:tab/>
        <w:t>Equity by Applicant</w:t>
      </w:r>
    </w:p>
    <w:p w14:paraId="4326939C" w14:textId="39F9B2F8" w:rsidR="001572C9" w:rsidRDefault="001572C9" w:rsidP="001572C9">
      <w:pPr>
        <w:tabs>
          <w:tab w:val="left" w:pos="1530"/>
        </w:tabs>
        <w:spacing w:after="0" w:line="240" w:lineRule="auto"/>
        <w:ind w:left="720" w:hanging="360"/>
        <w:jc w:val="both"/>
        <w:rPr>
          <w:rFonts w:cstheme="minorHAnsi"/>
          <w:sz w:val="20"/>
          <w:szCs w:val="20"/>
        </w:rPr>
      </w:pPr>
    </w:p>
    <w:p w14:paraId="3B53B221" w14:textId="342418FB" w:rsidR="001572C9" w:rsidRDefault="001572C9" w:rsidP="001572C9">
      <w:pPr>
        <w:tabs>
          <w:tab w:val="left" w:pos="1530"/>
        </w:tabs>
        <w:spacing w:after="0" w:line="240" w:lineRule="auto"/>
        <w:ind w:left="720" w:hanging="360"/>
        <w:jc w:val="both"/>
        <w:rPr>
          <w:rFonts w:cstheme="minorHAnsi"/>
          <w:sz w:val="20"/>
          <w:szCs w:val="20"/>
        </w:rPr>
      </w:pPr>
      <w:r>
        <w:rPr>
          <w:rFonts w:cstheme="minorHAnsi"/>
          <w:sz w:val="20"/>
          <w:szCs w:val="20"/>
        </w:rPr>
        <w:t>B.</w:t>
      </w:r>
      <w:r>
        <w:rPr>
          <w:rFonts w:cstheme="minorHAnsi"/>
          <w:sz w:val="20"/>
          <w:szCs w:val="20"/>
        </w:rPr>
        <w:tab/>
        <w:t xml:space="preserve">Bank or other entity loan (Provide written conditional </w:t>
      </w:r>
      <w:r w:rsidR="00373DD5">
        <w:rPr>
          <w:rFonts w:cstheme="minorHAnsi"/>
          <w:sz w:val="20"/>
          <w:szCs w:val="20"/>
        </w:rPr>
        <w:t xml:space="preserve">approval or commitment letters, </w:t>
      </w:r>
      <w:r>
        <w:rPr>
          <w:rFonts w:cstheme="minorHAnsi"/>
          <w:sz w:val="20"/>
          <w:szCs w:val="20"/>
        </w:rPr>
        <w:t>if applicable)</w:t>
      </w:r>
    </w:p>
    <w:p w14:paraId="1EA9F5CB" w14:textId="12BCD6CC" w:rsidR="001572C9" w:rsidRDefault="001572C9" w:rsidP="001572C9">
      <w:pPr>
        <w:tabs>
          <w:tab w:val="left" w:pos="1530"/>
        </w:tabs>
        <w:spacing w:after="0" w:line="240" w:lineRule="auto"/>
        <w:ind w:left="720" w:hanging="360"/>
        <w:jc w:val="both"/>
        <w:rPr>
          <w:rFonts w:cstheme="minorHAnsi"/>
          <w:sz w:val="20"/>
          <w:szCs w:val="20"/>
        </w:rPr>
      </w:pPr>
    </w:p>
    <w:p w14:paraId="3C831026" w14:textId="13DDA396" w:rsidR="001572C9" w:rsidRDefault="001572C9" w:rsidP="001572C9">
      <w:pPr>
        <w:tabs>
          <w:tab w:val="left" w:pos="1530"/>
        </w:tabs>
        <w:spacing w:after="0" w:line="240" w:lineRule="auto"/>
        <w:ind w:left="720" w:hanging="360"/>
        <w:jc w:val="both"/>
        <w:rPr>
          <w:rFonts w:cstheme="minorHAnsi"/>
          <w:sz w:val="20"/>
          <w:szCs w:val="20"/>
        </w:rPr>
      </w:pPr>
      <w:r>
        <w:rPr>
          <w:rFonts w:cstheme="minorHAnsi"/>
          <w:sz w:val="20"/>
          <w:szCs w:val="20"/>
        </w:rPr>
        <w:t>C.</w:t>
      </w:r>
      <w:r>
        <w:rPr>
          <w:rFonts w:cstheme="minorHAnsi"/>
          <w:sz w:val="20"/>
          <w:szCs w:val="20"/>
        </w:rPr>
        <w:tab/>
        <w:t>Tax Increment Financing</w:t>
      </w:r>
      <w:r w:rsidR="00373DD5">
        <w:rPr>
          <w:rFonts w:cstheme="minorHAnsi"/>
          <w:sz w:val="20"/>
          <w:szCs w:val="20"/>
        </w:rPr>
        <w:t xml:space="preserve"> (indicate</w:t>
      </w:r>
      <w:r w:rsidR="00E047F7">
        <w:rPr>
          <w:rFonts w:cstheme="minorHAnsi"/>
          <w:sz w:val="20"/>
          <w:szCs w:val="20"/>
        </w:rPr>
        <w:t xml:space="preserve"> </w:t>
      </w:r>
      <w:r w:rsidR="00A83D79">
        <w:rPr>
          <w:rFonts w:cstheme="minorHAnsi"/>
          <w:sz w:val="20"/>
          <w:szCs w:val="20"/>
        </w:rPr>
        <w:t xml:space="preserve">whether </w:t>
      </w:r>
      <w:r w:rsidR="00E047F7">
        <w:rPr>
          <w:rFonts w:cstheme="minorHAnsi"/>
          <w:sz w:val="20"/>
          <w:szCs w:val="20"/>
        </w:rPr>
        <w:t>TIF loan or grant</w:t>
      </w:r>
      <w:r w:rsidR="00A83D79">
        <w:rPr>
          <w:rFonts w:cstheme="minorHAnsi"/>
          <w:sz w:val="20"/>
          <w:szCs w:val="20"/>
        </w:rPr>
        <w:t xml:space="preserve"> is requested</w:t>
      </w:r>
      <w:r w:rsidR="00E047F7">
        <w:rPr>
          <w:rFonts w:cstheme="minorHAnsi"/>
          <w:sz w:val="20"/>
          <w:szCs w:val="20"/>
        </w:rPr>
        <w:t xml:space="preserve"> and</w:t>
      </w:r>
      <w:r w:rsidR="00373DD5">
        <w:rPr>
          <w:rFonts w:cstheme="minorHAnsi"/>
          <w:sz w:val="20"/>
          <w:szCs w:val="20"/>
        </w:rPr>
        <w:t xml:space="preserve"> entity to purchase TIF Bonds)</w:t>
      </w:r>
    </w:p>
    <w:p w14:paraId="40B624DB" w14:textId="26B0B5F5" w:rsidR="001572C9" w:rsidRDefault="001572C9" w:rsidP="001572C9">
      <w:pPr>
        <w:tabs>
          <w:tab w:val="left" w:pos="1530"/>
        </w:tabs>
        <w:spacing w:after="0" w:line="240" w:lineRule="auto"/>
        <w:ind w:left="720" w:hanging="360"/>
        <w:jc w:val="both"/>
        <w:rPr>
          <w:rFonts w:cstheme="minorHAnsi"/>
          <w:sz w:val="20"/>
          <w:szCs w:val="20"/>
        </w:rPr>
      </w:pPr>
    </w:p>
    <w:p w14:paraId="64414E05" w14:textId="6843518E" w:rsidR="001572C9" w:rsidRDefault="001572C9" w:rsidP="001572C9">
      <w:pPr>
        <w:tabs>
          <w:tab w:val="left" w:pos="1530"/>
        </w:tabs>
        <w:spacing w:after="0" w:line="240" w:lineRule="auto"/>
        <w:ind w:left="720" w:hanging="360"/>
        <w:jc w:val="both"/>
        <w:rPr>
          <w:rFonts w:cstheme="minorHAnsi"/>
          <w:sz w:val="20"/>
          <w:szCs w:val="20"/>
        </w:rPr>
      </w:pPr>
      <w:r>
        <w:rPr>
          <w:rFonts w:cstheme="minorHAnsi"/>
          <w:sz w:val="20"/>
          <w:szCs w:val="20"/>
        </w:rPr>
        <w:t>D.</w:t>
      </w:r>
      <w:r>
        <w:rPr>
          <w:rFonts w:cstheme="minorHAnsi"/>
          <w:sz w:val="20"/>
          <w:szCs w:val="20"/>
        </w:rPr>
        <w:tab/>
        <w:t>Other (describe)</w:t>
      </w:r>
    </w:p>
    <w:p w14:paraId="799CB35D" w14:textId="0B99DD84" w:rsidR="005F7559" w:rsidRDefault="005F7559" w:rsidP="001572C9">
      <w:pPr>
        <w:tabs>
          <w:tab w:val="left" w:pos="1530"/>
        </w:tabs>
        <w:spacing w:after="0" w:line="240" w:lineRule="auto"/>
        <w:ind w:left="720" w:hanging="360"/>
        <w:jc w:val="both"/>
        <w:rPr>
          <w:rFonts w:cstheme="minorHAnsi"/>
          <w:sz w:val="20"/>
          <w:szCs w:val="20"/>
        </w:rPr>
      </w:pPr>
    </w:p>
    <w:p w14:paraId="28D3C5A1" w14:textId="487008BF" w:rsidR="005F7559" w:rsidRDefault="005F7559" w:rsidP="001572C9">
      <w:pPr>
        <w:tabs>
          <w:tab w:val="left" w:pos="1530"/>
        </w:tabs>
        <w:spacing w:after="0" w:line="240" w:lineRule="auto"/>
        <w:ind w:left="720" w:hanging="360"/>
        <w:jc w:val="both"/>
        <w:rPr>
          <w:rFonts w:cstheme="minorHAnsi"/>
          <w:sz w:val="20"/>
          <w:szCs w:val="20"/>
        </w:rPr>
      </w:pPr>
      <w:r>
        <w:rPr>
          <w:rFonts w:cstheme="minorHAnsi"/>
          <w:sz w:val="20"/>
          <w:szCs w:val="20"/>
        </w:rPr>
        <w:t>E.</w:t>
      </w:r>
      <w:r>
        <w:rPr>
          <w:rFonts w:cstheme="minorHAnsi"/>
          <w:sz w:val="20"/>
          <w:szCs w:val="20"/>
        </w:rPr>
        <w:tab/>
        <w:t>Have you applied or intend to apply for benefits under the Nebraska Advantage Act?</w:t>
      </w:r>
    </w:p>
    <w:p w14:paraId="0B725747" w14:textId="3C8AEDD9" w:rsidR="001D2291" w:rsidRDefault="001D2291" w:rsidP="001D2291">
      <w:pPr>
        <w:tabs>
          <w:tab w:val="left" w:pos="1530"/>
        </w:tabs>
        <w:spacing w:after="0" w:line="240" w:lineRule="auto"/>
        <w:jc w:val="both"/>
        <w:rPr>
          <w:rFonts w:cstheme="minorHAnsi"/>
          <w:sz w:val="20"/>
          <w:szCs w:val="20"/>
        </w:rPr>
      </w:pPr>
    </w:p>
    <w:p w14:paraId="38D37A5F" w14:textId="62ECE78F" w:rsidR="001D2291" w:rsidRDefault="001D2291" w:rsidP="001D2291">
      <w:pPr>
        <w:tabs>
          <w:tab w:val="left" w:pos="1530"/>
          <w:tab w:val="left" w:pos="1800"/>
        </w:tabs>
        <w:spacing w:after="0" w:line="240" w:lineRule="auto"/>
        <w:ind w:left="360" w:hanging="360"/>
        <w:jc w:val="both"/>
        <w:rPr>
          <w:rFonts w:cstheme="minorHAnsi"/>
          <w:b/>
          <w:sz w:val="20"/>
          <w:szCs w:val="20"/>
        </w:rPr>
      </w:pPr>
      <w:r>
        <w:rPr>
          <w:rFonts w:cstheme="minorHAnsi"/>
          <w:sz w:val="20"/>
          <w:szCs w:val="20"/>
        </w:rPr>
        <w:t>10.</w:t>
      </w:r>
      <w:r>
        <w:rPr>
          <w:rFonts w:cstheme="minorHAnsi"/>
          <w:sz w:val="20"/>
          <w:szCs w:val="20"/>
        </w:rPr>
        <w:tab/>
      </w:r>
      <w:r>
        <w:rPr>
          <w:rFonts w:cstheme="minorHAnsi"/>
          <w:b/>
          <w:sz w:val="20"/>
          <w:szCs w:val="20"/>
        </w:rPr>
        <w:t>Name, Address and Telephone Numbers of Architect, Engineer and General Contractor</w:t>
      </w:r>
    </w:p>
    <w:p w14:paraId="357C56E8" w14:textId="32548780" w:rsidR="001D2291" w:rsidRDefault="001D2291" w:rsidP="001D2291">
      <w:pPr>
        <w:tabs>
          <w:tab w:val="left" w:pos="1530"/>
          <w:tab w:val="left" w:pos="1800"/>
        </w:tabs>
        <w:spacing w:after="0" w:line="240" w:lineRule="auto"/>
        <w:ind w:left="360" w:hanging="360"/>
        <w:jc w:val="both"/>
        <w:rPr>
          <w:rFonts w:cstheme="minorHAnsi"/>
          <w:sz w:val="20"/>
          <w:szCs w:val="20"/>
        </w:rPr>
      </w:pPr>
    </w:p>
    <w:p w14:paraId="00B6257A" w14:textId="66C85CE9" w:rsidR="00615C97" w:rsidRPr="00E047F7" w:rsidRDefault="001D2291" w:rsidP="00615C97">
      <w:pPr>
        <w:tabs>
          <w:tab w:val="left" w:pos="1530"/>
          <w:tab w:val="left" w:pos="1800"/>
        </w:tabs>
        <w:spacing w:after="0" w:line="240" w:lineRule="auto"/>
        <w:ind w:left="360" w:hanging="360"/>
        <w:jc w:val="both"/>
        <w:rPr>
          <w:rFonts w:cstheme="minorHAnsi"/>
          <w:b/>
          <w:sz w:val="20"/>
          <w:szCs w:val="20"/>
        </w:rPr>
      </w:pPr>
      <w:r>
        <w:rPr>
          <w:rFonts w:cstheme="minorHAnsi"/>
          <w:sz w:val="20"/>
          <w:szCs w:val="20"/>
        </w:rPr>
        <w:t>11.</w:t>
      </w:r>
      <w:r>
        <w:rPr>
          <w:rFonts w:cstheme="minorHAnsi"/>
          <w:sz w:val="20"/>
          <w:szCs w:val="20"/>
        </w:rPr>
        <w:tab/>
      </w:r>
      <w:r>
        <w:rPr>
          <w:rFonts w:cstheme="minorHAnsi"/>
          <w:b/>
          <w:sz w:val="20"/>
          <w:szCs w:val="20"/>
        </w:rPr>
        <w:t>Project Construction Schedule:</w:t>
      </w:r>
    </w:p>
    <w:p w14:paraId="0F61AE30" w14:textId="7469B2D3" w:rsidR="001D2291" w:rsidRDefault="001D2291" w:rsidP="00E047F7">
      <w:pPr>
        <w:tabs>
          <w:tab w:val="left" w:pos="1530"/>
          <w:tab w:val="left" w:pos="1800"/>
        </w:tabs>
        <w:spacing w:after="0" w:line="240" w:lineRule="auto"/>
        <w:ind w:left="720" w:hanging="360"/>
        <w:jc w:val="both"/>
        <w:rPr>
          <w:rFonts w:cstheme="minorHAnsi"/>
          <w:sz w:val="20"/>
          <w:szCs w:val="20"/>
        </w:rPr>
      </w:pPr>
      <w:r w:rsidRPr="001D2291">
        <w:rPr>
          <w:rFonts w:cstheme="minorHAnsi"/>
          <w:sz w:val="20"/>
          <w:szCs w:val="20"/>
        </w:rPr>
        <w:t>A</w:t>
      </w:r>
      <w:r>
        <w:rPr>
          <w:rFonts w:cstheme="minorHAnsi"/>
          <w:sz w:val="20"/>
          <w:szCs w:val="20"/>
        </w:rPr>
        <w:t>.</w:t>
      </w:r>
      <w:r>
        <w:rPr>
          <w:rFonts w:cstheme="minorHAnsi"/>
          <w:sz w:val="20"/>
          <w:szCs w:val="20"/>
        </w:rPr>
        <w:tab/>
        <w:t>Estimated construction start date:</w:t>
      </w:r>
      <w:r>
        <w:rPr>
          <w:rFonts w:cstheme="minorHAnsi"/>
          <w:sz w:val="20"/>
          <w:szCs w:val="20"/>
        </w:rPr>
        <w:tab/>
        <w:t>______________</w:t>
      </w:r>
    </w:p>
    <w:p w14:paraId="70CB7F88" w14:textId="0C50A9BE" w:rsidR="001D2291" w:rsidRDefault="001D2291" w:rsidP="00E047F7">
      <w:pPr>
        <w:tabs>
          <w:tab w:val="left" w:pos="1530"/>
          <w:tab w:val="left" w:pos="1800"/>
        </w:tabs>
        <w:spacing w:after="0" w:line="240" w:lineRule="auto"/>
        <w:ind w:left="720" w:hanging="360"/>
        <w:jc w:val="both"/>
        <w:rPr>
          <w:rFonts w:cstheme="minorHAnsi"/>
          <w:sz w:val="20"/>
          <w:szCs w:val="20"/>
        </w:rPr>
      </w:pPr>
      <w:r>
        <w:rPr>
          <w:rFonts w:cstheme="minorHAnsi"/>
          <w:sz w:val="20"/>
          <w:szCs w:val="20"/>
        </w:rPr>
        <w:t>B.</w:t>
      </w:r>
      <w:r>
        <w:rPr>
          <w:rFonts w:cstheme="minorHAnsi"/>
          <w:sz w:val="20"/>
          <w:szCs w:val="20"/>
        </w:rPr>
        <w:tab/>
        <w:t>Estimated construction completion date:</w:t>
      </w:r>
      <w:r w:rsidR="00984547">
        <w:rPr>
          <w:rFonts w:cstheme="minorHAnsi"/>
          <w:sz w:val="20"/>
          <w:szCs w:val="20"/>
        </w:rPr>
        <w:t xml:space="preserve"> </w:t>
      </w:r>
      <w:r>
        <w:rPr>
          <w:rFonts w:cstheme="minorHAnsi"/>
          <w:sz w:val="20"/>
          <w:szCs w:val="20"/>
        </w:rPr>
        <w:t>_________</w:t>
      </w:r>
    </w:p>
    <w:p w14:paraId="4E2A100F" w14:textId="0D8C8AC2" w:rsidR="001D2291" w:rsidRDefault="001D2291" w:rsidP="00E047F7">
      <w:pPr>
        <w:tabs>
          <w:tab w:val="left" w:pos="1530"/>
          <w:tab w:val="left" w:pos="1800"/>
        </w:tabs>
        <w:spacing w:after="0" w:line="240" w:lineRule="auto"/>
        <w:ind w:left="720" w:hanging="360"/>
        <w:jc w:val="both"/>
        <w:rPr>
          <w:rFonts w:cstheme="minorHAnsi"/>
          <w:sz w:val="20"/>
          <w:szCs w:val="20"/>
        </w:rPr>
      </w:pPr>
      <w:r>
        <w:rPr>
          <w:rFonts w:cstheme="minorHAnsi"/>
          <w:sz w:val="20"/>
          <w:szCs w:val="20"/>
        </w:rPr>
        <w:t>C.</w:t>
      </w:r>
      <w:r>
        <w:rPr>
          <w:rFonts w:cstheme="minorHAnsi"/>
          <w:sz w:val="20"/>
          <w:szCs w:val="20"/>
        </w:rPr>
        <w:tab/>
        <w:t>If project is phased:</w:t>
      </w:r>
    </w:p>
    <w:p w14:paraId="71B71E14" w14:textId="63B3F8CF" w:rsidR="009C3D51" w:rsidRDefault="001D2291" w:rsidP="00E047F7">
      <w:pPr>
        <w:tabs>
          <w:tab w:val="left" w:pos="1530"/>
          <w:tab w:val="left" w:pos="1800"/>
        </w:tabs>
        <w:spacing w:after="0" w:line="240" w:lineRule="auto"/>
        <w:ind w:left="720" w:hanging="360"/>
        <w:jc w:val="both"/>
        <w:rPr>
          <w:rFonts w:cstheme="minorHAnsi"/>
          <w:sz w:val="20"/>
          <w:szCs w:val="20"/>
        </w:rPr>
      </w:pPr>
      <w:r>
        <w:rPr>
          <w:rFonts w:cstheme="minorHAnsi"/>
          <w:sz w:val="20"/>
          <w:szCs w:val="20"/>
        </w:rPr>
        <w:tab/>
        <w:t>Year________________/</w:t>
      </w:r>
      <w:r w:rsidR="009C3D51">
        <w:rPr>
          <w:rFonts w:cstheme="minorHAnsi"/>
          <w:sz w:val="20"/>
          <w:szCs w:val="20"/>
        </w:rPr>
        <w:t>__________% complete</w:t>
      </w:r>
    </w:p>
    <w:p w14:paraId="27625035" w14:textId="1EF58DB9" w:rsidR="009C3D51" w:rsidRDefault="009C3D51" w:rsidP="001D2291">
      <w:pPr>
        <w:tabs>
          <w:tab w:val="left" w:pos="1530"/>
          <w:tab w:val="left" w:pos="1800"/>
        </w:tabs>
        <w:spacing w:after="0" w:line="240" w:lineRule="auto"/>
        <w:ind w:left="720" w:hanging="360"/>
        <w:jc w:val="both"/>
        <w:rPr>
          <w:rFonts w:cstheme="minorHAnsi"/>
          <w:sz w:val="20"/>
          <w:szCs w:val="20"/>
        </w:rPr>
      </w:pPr>
      <w:r>
        <w:rPr>
          <w:rFonts w:cstheme="minorHAnsi"/>
          <w:sz w:val="20"/>
          <w:szCs w:val="20"/>
        </w:rPr>
        <w:tab/>
        <w:t>Year________________/__________% complete</w:t>
      </w:r>
    </w:p>
    <w:p w14:paraId="30900D82" w14:textId="77777777" w:rsidR="005F7559" w:rsidRDefault="005F7559" w:rsidP="00E047F7">
      <w:pPr>
        <w:tabs>
          <w:tab w:val="left" w:pos="1530"/>
          <w:tab w:val="left" w:pos="1800"/>
        </w:tabs>
        <w:spacing w:after="0" w:line="240" w:lineRule="auto"/>
        <w:jc w:val="both"/>
        <w:rPr>
          <w:rFonts w:cstheme="minorHAnsi"/>
          <w:sz w:val="20"/>
          <w:szCs w:val="20"/>
        </w:rPr>
      </w:pPr>
    </w:p>
    <w:p w14:paraId="6FD685E9" w14:textId="1D14BD1E" w:rsidR="009C3D51" w:rsidRDefault="009C3D51" w:rsidP="009C3D51">
      <w:pPr>
        <w:tabs>
          <w:tab w:val="left" w:pos="1530"/>
          <w:tab w:val="left" w:pos="1800"/>
        </w:tabs>
        <w:spacing w:after="0" w:line="240" w:lineRule="auto"/>
        <w:ind w:left="360" w:hanging="360"/>
        <w:jc w:val="both"/>
        <w:rPr>
          <w:rFonts w:cstheme="minorHAnsi"/>
          <w:b/>
          <w:sz w:val="20"/>
          <w:szCs w:val="20"/>
        </w:rPr>
      </w:pPr>
      <w:r>
        <w:rPr>
          <w:rFonts w:cstheme="minorHAnsi"/>
          <w:sz w:val="20"/>
          <w:szCs w:val="20"/>
        </w:rPr>
        <w:t>12.</w:t>
      </w:r>
      <w:r>
        <w:rPr>
          <w:rFonts w:cstheme="minorHAnsi"/>
          <w:sz w:val="20"/>
          <w:szCs w:val="20"/>
        </w:rPr>
        <w:tab/>
        <w:t>M</w:t>
      </w:r>
      <w:r>
        <w:rPr>
          <w:rFonts w:cstheme="minorHAnsi"/>
          <w:b/>
          <w:sz w:val="20"/>
          <w:szCs w:val="20"/>
        </w:rPr>
        <w:t xml:space="preserve">unicipal Reference (if applicable)  </w:t>
      </w:r>
    </w:p>
    <w:p w14:paraId="2E9C4164" w14:textId="2F43E0DA" w:rsidR="009C3D51" w:rsidRDefault="009C3D51" w:rsidP="006448CB">
      <w:pPr>
        <w:tabs>
          <w:tab w:val="left" w:pos="1530"/>
          <w:tab w:val="left" w:pos="1800"/>
        </w:tabs>
        <w:spacing w:after="0" w:line="240" w:lineRule="auto"/>
        <w:ind w:left="360" w:hanging="360"/>
        <w:jc w:val="both"/>
        <w:rPr>
          <w:rFonts w:cstheme="minorHAnsi"/>
          <w:sz w:val="20"/>
          <w:szCs w:val="20"/>
        </w:rPr>
      </w:pPr>
      <w:r>
        <w:rPr>
          <w:rFonts w:cstheme="minorHAnsi"/>
          <w:sz w:val="20"/>
          <w:szCs w:val="20"/>
        </w:rPr>
        <w:tab/>
      </w:r>
      <w:r w:rsidRPr="009C3D51">
        <w:rPr>
          <w:rFonts w:cstheme="minorHAnsi"/>
          <w:sz w:val="20"/>
          <w:szCs w:val="20"/>
        </w:rPr>
        <w:t>List any other municipality wherein the applicant or associated entity has completed development within the last 5 years.</w:t>
      </w:r>
    </w:p>
    <w:p w14:paraId="5A15E0FD" w14:textId="77777777" w:rsidR="00E047F7" w:rsidRDefault="00E047F7" w:rsidP="006448CB">
      <w:pPr>
        <w:tabs>
          <w:tab w:val="left" w:pos="1530"/>
          <w:tab w:val="left" w:pos="1800"/>
        </w:tabs>
        <w:spacing w:after="0" w:line="240" w:lineRule="auto"/>
        <w:ind w:left="360" w:hanging="360"/>
        <w:jc w:val="both"/>
        <w:rPr>
          <w:rFonts w:cstheme="minorHAnsi"/>
          <w:sz w:val="20"/>
          <w:szCs w:val="20"/>
        </w:rPr>
      </w:pPr>
    </w:p>
    <w:p w14:paraId="04E300DF" w14:textId="47CECD15" w:rsidR="009C3D51" w:rsidRDefault="009C3D51" w:rsidP="009C3D51">
      <w:pPr>
        <w:tabs>
          <w:tab w:val="left" w:pos="1530"/>
          <w:tab w:val="left" w:pos="1800"/>
        </w:tabs>
        <w:spacing w:after="0" w:line="240" w:lineRule="auto"/>
        <w:ind w:left="360" w:hanging="360"/>
        <w:jc w:val="both"/>
        <w:rPr>
          <w:rFonts w:cstheme="minorHAnsi"/>
          <w:sz w:val="20"/>
          <w:szCs w:val="20"/>
        </w:rPr>
      </w:pPr>
      <w:r>
        <w:rPr>
          <w:rFonts w:cstheme="minorHAnsi"/>
          <w:sz w:val="20"/>
          <w:szCs w:val="20"/>
        </w:rPr>
        <w:t>13.</w:t>
      </w:r>
      <w:r>
        <w:rPr>
          <w:rFonts w:cstheme="minorHAnsi"/>
          <w:sz w:val="20"/>
          <w:szCs w:val="20"/>
        </w:rPr>
        <w:tab/>
      </w:r>
      <w:r w:rsidRPr="009C3D51">
        <w:rPr>
          <w:rFonts w:cstheme="minorHAnsi"/>
          <w:b/>
          <w:sz w:val="20"/>
          <w:szCs w:val="20"/>
        </w:rPr>
        <w:t xml:space="preserve">Amount of TIF </w:t>
      </w:r>
      <w:r w:rsidR="00036D73">
        <w:rPr>
          <w:rFonts w:cstheme="minorHAnsi"/>
          <w:b/>
          <w:sz w:val="20"/>
          <w:szCs w:val="20"/>
        </w:rPr>
        <w:t>F</w:t>
      </w:r>
      <w:r w:rsidRPr="009C3D51">
        <w:rPr>
          <w:rFonts w:cstheme="minorHAnsi"/>
          <w:b/>
          <w:sz w:val="20"/>
          <w:szCs w:val="20"/>
        </w:rPr>
        <w:t xml:space="preserve">unding </w:t>
      </w:r>
      <w:r w:rsidR="00036D73">
        <w:rPr>
          <w:rFonts w:cstheme="minorHAnsi"/>
          <w:b/>
          <w:sz w:val="20"/>
          <w:szCs w:val="20"/>
        </w:rPr>
        <w:t>R</w:t>
      </w:r>
      <w:r w:rsidRPr="009C3D51">
        <w:rPr>
          <w:rFonts w:cstheme="minorHAnsi"/>
          <w:b/>
          <w:sz w:val="20"/>
          <w:szCs w:val="20"/>
        </w:rPr>
        <w:t>equested</w:t>
      </w:r>
      <w:r>
        <w:rPr>
          <w:rFonts w:cstheme="minorHAnsi"/>
          <w:sz w:val="20"/>
          <w:szCs w:val="20"/>
        </w:rPr>
        <w:t>:  $________________</w:t>
      </w:r>
    </w:p>
    <w:p w14:paraId="5453EEA4" w14:textId="32F6F241" w:rsidR="009C3D51" w:rsidRDefault="009C3D51" w:rsidP="009C3D51">
      <w:pPr>
        <w:tabs>
          <w:tab w:val="left" w:pos="1530"/>
          <w:tab w:val="left" w:pos="1800"/>
        </w:tabs>
        <w:spacing w:after="0" w:line="240" w:lineRule="auto"/>
        <w:ind w:left="360" w:hanging="360"/>
        <w:jc w:val="both"/>
        <w:rPr>
          <w:rFonts w:cstheme="minorHAnsi"/>
          <w:b/>
          <w:sz w:val="20"/>
          <w:szCs w:val="20"/>
        </w:rPr>
      </w:pPr>
    </w:p>
    <w:p w14:paraId="5564B309" w14:textId="5952D46E" w:rsidR="009C3D51" w:rsidRPr="00E047F7" w:rsidRDefault="009C3D51" w:rsidP="009C3D51">
      <w:pPr>
        <w:tabs>
          <w:tab w:val="left" w:pos="1530"/>
          <w:tab w:val="left" w:pos="1800"/>
        </w:tabs>
        <w:spacing w:after="0" w:line="240" w:lineRule="auto"/>
        <w:ind w:left="360" w:hanging="360"/>
        <w:jc w:val="both"/>
        <w:rPr>
          <w:rFonts w:cstheme="minorHAnsi"/>
          <w:sz w:val="20"/>
          <w:szCs w:val="20"/>
        </w:rPr>
      </w:pPr>
      <w:r w:rsidRPr="00004F2F">
        <w:rPr>
          <w:rFonts w:cstheme="minorHAnsi"/>
          <w:sz w:val="20"/>
          <w:szCs w:val="20"/>
        </w:rPr>
        <w:t>14.</w:t>
      </w:r>
      <w:r>
        <w:rPr>
          <w:rFonts w:cstheme="minorHAnsi"/>
          <w:b/>
          <w:sz w:val="20"/>
          <w:szCs w:val="20"/>
        </w:rPr>
        <w:tab/>
        <w:t>Application Fee Paid:</w:t>
      </w:r>
      <w:r>
        <w:rPr>
          <w:rFonts w:cstheme="minorHAnsi"/>
          <w:b/>
          <w:sz w:val="20"/>
          <w:szCs w:val="20"/>
        </w:rPr>
        <w:tab/>
      </w:r>
      <w:r>
        <w:rPr>
          <w:rFonts w:cstheme="minorHAnsi"/>
          <w:b/>
          <w:sz w:val="20"/>
          <w:szCs w:val="20"/>
        </w:rPr>
        <w:tab/>
      </w:r>
      <w:r w:rsidR="00A44C00">
        <w:rPr>
          <w:rFonts w:cstheme="minorHAnsi"/>
          <w:b/>
          <w:sz w:val="20"/>
          <w:szCs w:val="20"/>
        </w:rPr>
        <w:t xml:space="preserve">  </w:t>
      </w:r>
      <w:r>
        <w:rPr>
          <w:rFonts w:cstheme="minorHAnsi"/>
          <w:b/>
          <w:sz w:val="20"/>
          <w:szCs w:val="20"/>
        </w:rPr>
        <w:t xml:space="preserve">        </w:t>
      </w:r>
      <w:r w:rsidRPr="00E047F7">
        <w:rPr>
          <w:rFonts w:cstheme="minorHAnsi"/>
          <w:sz w:val="20"/>
          <w:szCs w:val="20"/>
        </w:rPr>
        <w:t>$________________</w:t>
      </w:r>
    </w:p>
    <w:p w14:paraId="7C4DD27A" w14:textId="77777777" w:rsidR="009C3D51" w:rsidRPr="00E047F7" w:rsidRDefault="009C3D51" w:rsidP="009C3D51">
      <w:pPr>
        <w:tabs>
          <w:tab w:val="left" w:pos="1530"/>
          <w:tab w:val="left" w:pos="1800"/>
        </w:tabs>
        <w:spacing w:after="0" w:line="240" w:lineRule="auto"/>
        <w:ind w:left="360" w:hanging="360"/>
        <w:jc w:val="both"/>
        <w:rPr>
          <w:rFonts w:cstheme="minorHAnsi"/>
          <w:sz w:val="20"/>
          <w:szCs w:val="20"/>
        </w:rPr>
      </w:pPr>
    </w:p>
    <w:p w14:paraId="46B877F0" w14:textId="67DF373D" w:rsidR="009C3D51" w:rsidRDefault="009C3D51" w:rsidP="009C3D51">
      <w:pPr>
        <w:tabs>
          <w:tab w:val="left" w:pos="1530"/>
          <w:tab w:val="left" w:pos="1800"/>
        </w:tabs>
        <w:spacing w:after="0" w:line="240" w:lineRule="auto"/>
        <w:ind w:left="360" w:hanging="360"/>
        <w:jc w:val="both"/>
        <w:rPr>
          <w:rFonts w:cstheme="minorHAnsi"/>
          <w:sz w:val="20"/>
          <w:szCs w:val="20"/>
        </w:rPr>
      </w:pPr>
      <w:r>
        <w:rPr>
          <w:rFonts w:cstheme="minorHAnsi"/>
          <w:b/>
          <w:sz w:val="20"/>
          <w:szCs w:val="20"/>
        </w:rPr>
        <w:t xml:space="preserve"> </w:t>
      </w:r>
      <w:r w:rsidR="00036D73">
        <w:rPr>
          <w:rFonts w:cstheme="minorHAnsi"/>
          <w:b/>
          <w:sz w:val="20"/>
          <w:szCs w:val="20"/>
        </w:rPr>
        <w:tab/>
        <w:t xml:space="preserve">(NOTE: </w:t>
      </w:r>
      <w:r w:rsidR="00036D73">
        <w:rPr>
          <w:rFonts w:cstheme="minorHAnsi"/>
          <w:sz w:val="20"/>
          <w:szCs w:val="20"/>
        </w:rPr>
        <w:t>If the application is approved, the applicant is not guaranteed to receive the amount of TIF requested.  The actual amount of TIF assistance will vary depending on a number of factors, including but not limited to, lender interest rates, identification of eligible TIF expenditures, and additional information identified in the redevelopment project review process.)</w:t>
      </w:r>
    </w:p>
    <w:p w14:paraId="79571C10" w14:textId="1DDC8A26" w:rsidR="00036D73" w:rsidRDefault="00036D73" w:rsidP="009C3D51">
      <w:pPr>
        <w:tabs>
          <w:tab w:val="left" w:pos="1530"/>
          <w:tab w:val="left" w:pos="1800"/>
        </w:tabs>
        <w:spacing w:after="0" w:line="240" w:lineRule="auto"/>
        <w:ind w:left="360" w:hanging="360"/>
        <w:jc w:val="both"/>
        <w:rPr>
          <w:rFonts w:cstheme="minorHAnsi"/>
          <w:sz w:val="20"/>
          <w:szCs w:val="20"/>
        </w:rPr>
      </w:pPr>
    </w:p>
    <w:p w14:paraId="30ACA2DB" w14:textId="639E6822" w:rsidR="00036D73" w:rsidRDefault="00036D73" w:rsidP="009C3D51">
      <w:pPr>
        <w:tabs>
          <w:tab w:val="left" w:pos="1530"/>
          <w:tab w:val="left" w:pos="1800"/>
        </w:tabs>
        <w:spacing w:after="0" w:line="240" w:lineRule="auto"/>
        <w:ind w:left="360" w:hanging="360"/>
        <w:jc w:val="both"/>
        <w:rPr>
          <w:rFonts w:cstheme="minorHAnsi"/>
          <w:b/>
          <w:sz w:val="20"/>
          <w:szCs w:val="20"/>
        </w:rPr>
      </w:pPr>
      <w:r>
        <w:rPr>
          <w:rFonts w:cstheme="minorHAnsi"/>
          <w:sz w:val="20"/>
          <w:szCs w:val="20"/>
        </w:rPr>
        <w:t>15.</w:t>
      </w:r>
      <w:r>
        <w:rPr>
          <w:rFonts w:cstheme="minorHAnsi"/>
          <w:sz w:val="20"/>
          <w:szCs w:val="20"/>
        </w:rPr>
        <w:tab/>
      </w:r>
      <w:r>
        <w:rPr>
          <w:rFonts w:cstheme="minorHAnsi"/>
          <w:b/>
          <w:sz w:val="20"/>
          <w:szCs w:val="20"/>
        </w:rPr>
        <w:t>Identification of Eligible TIF Costs:</w:t>
      </w:r>
    </w:p>
    <w:p w14:paraId="4F0DC175" w14:textId="5FC34648" w:rsidR="00036D73" w:rsidRDefault="00036D73" w:rsidP="009C3D51">
      <w:pPr>
        <w:tabs>
          <w:tab w:val="left" w:pos="1530"/>
          <w:tab w:val="left" w:pos="1800"/>
        </w:tabs>
        <w:spacing w:after="0" w:line="240" w:lineRule="auto"/>
        <w:ind w:left="360" w:hanging="360"/>
        <w:jc w:val="both"/>
        <w:rPr>
          <w:rFonts w:cstheme="minorHAnsi"/>
          <w:sz w:val="20"/>
          <w:szCs w:val="20"/>
        </w:rPr>
      </w:pPr>
      <w:r>
        <w:rPr>
          <w:rFonts w:cstheme="minorHAnsi"/>
          <w:sz w:val="20"/>
          <w:szCs w:val="20"/>
        </w:rPr>
        <w:tab/>
        <w:t>Provide a detailed breakdown of proposed</w:t>
      </w:r>
      <w:r w:rsidR="00A44C00">
        <w:rPr>
          <w:rFonts w:cstheme="minorHAnsi"/>
          <w:sz w:val="20"/>
          <w:szCs w:val="20"/>
        </w:rPr>
        <w:t xml:space="preserve"> TIF </w:t>
      </w:r>
      <w:r>
        <w:rPr>
          <w:rFonts w:cstheme="minorHAnsi"/>
          <w:sz w:val="20"/>
          <w:szCs w:val="20"/>
        </w:rPr>
        <w:t xml:space="preserve">eligible </w:t>
      </w:r>
      <w:r w:rsidR="00A44C00">
        <w:rPr>
          <w:rFonts w:cstheme="minorHAnsi"/>
          <w:sz w:val="20"/>
          <w:szCs w:val="20"/>
        </w:rPr>
        <w:t>project components and costs of each component including any available bids or cost estimates.  Consult with City Administrator or TIF legal counsel to verify that such components are eligible.</w:t>
      </w:r>
    </w:p>
    <w:p w14:paraId="616C1165" w14:textId="1F594BE8" w:rsidR="00A44C00" w:rsidRDefault="00A44C00" w:rsidP="009C3D51">
      <w:pPr>
        <w:tabs>
          <w:tab w:val="left" w:pos="1530"/>
          <w:tab w:val="left" w:pos="1800"/>
        </w:tabs>
        <w:spacing w:after="0" w:line="240" w:lineRule="auto"/>
        <w:ind w:left="360" w:hanging="360"/>
        <w:jc w:val="both"/>
        <w:rPr>
          <w:rFonts w:cstheme="minorHAnsi"/>
          <w:b/>
          <w:sz w:val="20"/>
          <w:szCs w:val="20"/>
        </w:rPr>
      </w:pPr>
      <w:r>
        <w:rPr>
          <w:rFonts w:cstheme="minorHAnsi"/>
          <w:b/>
          <w:sz w:val="20"/>
          <w:szCs w:val="20"/>
        </w:rPr>
        <w:t xml:space="preserve"> </w:t>
      </w:r>
    </w:p>
    <w:p w14:paraId="1305A1F7" w14:textId="59AC6CFB" w:rsidR="00A44C00" w:rsidRDefault="00A44C00" w:rsidP="009C3D51">
      <w:pPr>
        <w:tabs>
          <w:tab w:val="left" w:pos="1530"/>
          <w:tab w:val="left" w:pos="1800"/>
        </w:tabs>
        <w:spacing w:after="0" w:line="240" w:lineRule="auto"/>
        <w:ind w:left="360" w:hanging="360"/>
        <w:jc w:val="both"/>
        <w:rPr>
          <w:rFonts w:cstheme="minorHAnsi"/>
          <w:b/>
          <w:sz w:val="20"/>
          <w:szCs w:val="20"/>
        </w:rPr>
      </w:pPr>
      <w:r w:rsidRPr="00A44C00">
        <w:rPr>
          <w:rFonts w:cstheme="minorHAnsi"/>
          <w:sz w:val="20"/>
          <w:szCs w:val="20"/>
        </w:rPr>
        <w:t>16.</w:t>
      </w:r>
      <w:r w:rsidRPr="00A44C00">
        <w:rPr>
          <w:rFonts w:cstheme="minorHAnsi"/>
          <w:sz w:val="20"/>
          <w:szCs w:val="20"/>
        </w:rPr>
        <w:tab/>
      </w:r>
      <w:r>
        <w:rPr>
          <w:rFonts w:cstheme="minorHAnsi"/>
          <w:b/>
          <w:sz w:val="20"/>
          <w:szCs w:val="20"/>
        </w:rPr>
        <w:t>Documentation of Necessity for Use of TIF:</w:t>
      </w:r>
    </w:p>
    <w:p w14:paraId="3616EA90" w14:textId="77777777" w:rsidR="00A44C00" w:rsidRDefault="00A44C00" w:rsidP="009C3D51">
      <w:pPr>
        <w:tabs>
          <w:tab w:val="left" w:pos="1530"/>
          <w:tab w:val="left" w:pos="1800"/>
        </w:tabs>
        <w:spacing w:after="0" w:line="240" w:lineRule="auto"/>
        <w:ind w:left="360" w:hanging="360"/>
        <w:jc w:val="both"/>
        <w:rPr>
          <w:rFonts w:cstheme="minorHAnsi"/>
          <w:sz w:val="20"/>
          <w:szCs w:val="20"/>
        </w:rPr>
      </w:pPr>
      <w:r>
        <w:rPr>
          <w:rFonts w:cstheme="minorHAnsi"/>
          <w:sz w:val="20"/>
          <w:szCs w:val="20"/>
        </w:rPr>
        <w:tab/>
        <w:t>Provide written documentation that addresses the following:</w:t>
      </w:r>
    </w:p>
    <w:p w14:paraId="07F3C485" w14:textId="77777777" w:rsidR="00A44C00" w:rsidRDefault="00A44C00" w:rsidP="009C3D51">
      <w:pPr>
        <w:tabs>
          <w:tab w:val="left" w:pos="1530"/>
          <w:tab w:val="left" w:pos="1800"/>
        </w:tabs>
        <w:spacing w:after="0" w:line="240" w:lineRule="auto"/>
        <w:ind w:left="360" w:hanging="360"/>
        <w:jc w:val="both"/>
        <w:rPr>
          <w:rFonts w:cstheme="minorHAnsi"/>
          <w:sz w:val="20"/>
          <w:szCs w:val="20"/>
        </w:rPr>
      </w:pPr>
    </w:p>
    <w:p w14:paraId="34F2BA6E" w14:textId="18782784" w:rsidR="00A44C00" w:rsidRDefault="00A44C00" w:rsidP="00A44C00">
      <w:pPr>
        <w:tabs>
          <w:tab w:val="left" w:pos="720"/>
          <w:tab w:val="left" w:pos="1530"/>
          <w:tab w:val="left" w:pos="1800"/>
        </w:tabs>
        <w:spacing w:after="0" w:line="240" w:lineRule="auto"/>
        <w:ind w:left="720" w:hanging="360"/>
        <w:jc w:val="both"/>
        <w:rPr>
          <w:rFonts w:cstheme="minorHAnsi"/>
          <w:sz w:val="20"/>
          <w:szCs w:val="20"/>
        </w:rPr>
      </w:pPr>
      <w:r>
        <w:rPr>
          <w:rFonts w:cstheme="minorHAnsi"/>
          <w:sz w:val="20"/>
          <w:szCs w:val="20"/>
        </w:rPr>
        <w:t>A.</w:t>
      </w:r>
      <w:r>
        <w:rPr>
          <w:rFonts w:cstheme="minorHAnsi"/>
          <w:sz w:val="20"/>
          <w:szCs w:val="20"/>
        </w:rPr>
        <w:tab/>
        <w:t>Is the proposed project financially feasible with</w:t>
      </w:r>
      <w:r w:rsidR="001A3E47">
        <w:rPr>
          <w:rFonts w:cstheme="minorHAnsi"/>
          <w:sz w:val="20"/>
          <w:szCs w:val="20"/>
        </w:rPr>
        <w:t>out</w:t>
      </w:r>
      <w:r>
        <w:rPr>
          <w:rFonts w:cstheme="minorHAnsi"/>
          <w:sz w:val="20"/>
          <w:szCs w:val="20"/>
        </w:rPr>
        <w:t xml:space="preserve"> TIF</w:t>
      </w:r>
      <w:r w:rsidR="001A3E47">
        <w:rPr>
          <w:rFonts w:cstheme="minorHAnsi"/>
          <w:sz w:val="20"/>
          <w:szCs w:val="20"/>
        </w:rPr>
        <w:t xml:space="preserve">?  If “no” indicate specifically why TIF is necessary to make the project feasible including explanations of why applicant cannot provide more equity and explanation of why any borrowing cannot be increased. </w:t>
      </w:r>
    </w:p>
    <w:p w14:paraId="2C37AA5F" w14:textId="6E8FD31A" w:rsidR="001A3E47" w:rsidRDefault="001A3E47" w:rsidP="00A44C00">
      <w:pPr>
        <w:tabs>
          <w:tab w:val="left" w:pos="720"/>
          <w:tab w:val="left" w:pos="1530"/>
          <w:tab w:val="left" w:pos="1800"/>
        </w:tabs>
        <w:spacing w:after="0" w:line="240" w:lineRule="auto"/>
        <w:ind w:left="720" w:hanging="360"/>
        <w:jc w:val="both"/>
        <w:rPr>
          <w:rFonts w:cstheme="minorHAnsi"/>
          <w:b/>
          <w:sz w:val="20"/>
          <w:szCs w:val="20"/>
        </w:rPr>
      </w:pPr>
    </w:p>
    <w:p w14:paraId="1EA28F6C" w14:textId="60743B37" w:rsidR="001A3E47" w:rsidRDefault="001A3E47" w:rsidP="00A44C00">
      <w:pPr>
        <w:tabs>
          <w:tab w:val="left" w:pos="720"/>
          <w:tab w:val="left" w:pos="1530"/>
          <w:tab w:val="left" w:pos="1800"/>
        </w:tabs>
        <w:spacing w:after="0" w:line="240" w:lineRule="auto"/>
        <w:ind w:left="720" w:hanging="360"/>
        <w:jc w:val="both"/>
        <w:rPr>
          <w:rFonts w:cstheme="minorHAnsi"/>
          <w:sz w:val="20"/>
          <w:szCs w:val="20"/>
        </w:rPr>
      </w:pPr>
      <w:r w:rsidRPr="00373DD5">
        <w:rPr>
          <w:rFonts w:cstheme="minorHAnsi"/>
          <w:sz w:val="20"/>
          <w:szCs w:val="20"/>
        </w:rPr>
        <w:t>B.</w:t>
      </w:r>
      <w:r>
        <w:rPr>
          <w:rFonts w:cstheme="minorHAnsi"/>
          <w:b/>
          <w:sz w:val="20"/>
          <w:szCs w:val="20"/>
        </w:rPr>
        <w:tab/>
      </w:r>
      <w:r w:rsidRPr="001A3E47">
        <w:rPr>
          <w:rFonts w:cstheme="minorHAnsi"/>
          <w:sz w:val="20"/>
          <w:szCs w:val="20"/>
        </w:rPr>
        <w:t>If borrowing is</w:t>
      </w:r>
      <w:r>
        <w:rPr>
          <w:rFonts w:cstheme="minorHAnsi"/>
          <w:sz w:val="20"/>
          <w:szCs w:val="20"/>
        </w:rPr>
        <w:t xml:space="preserve"> part of the project, include a written statement from the lender that the lender is not willing to increase the loan amount and that TIF funding is </w:t>
      </w:r>
      <w:r w:rsidRPr="001A3E47">
        <w:rPr>
          <w:rFonts w:cstheme="minorHAnsi"/>
          <w:sz w:val="20"/>
          <w:szCs w:val="20"/>
        </w:rPr>
        <w:t>a condition of the proposed loan</w:t>
      </w:r>
      <w:r>
        <w:rPr>
          <w:rFonts w:cstheme="minorHAnsi"/>
          <w:sz w:val="20"/>
          <w:szCs w:val="20"/>
        </w:rPr>
        <w:t xml:space="preserve"> in order to make the </w:t>
      </w:r>
      <w:r w:rsidR="006448CB">
        <w:rPr>
          <w:rFonts w:cstheme="minorHAnsi"/>
          <w:sz w:val="20"/>
          <w:szCs w:val="20"/>
        </w:rPr>
        <w:t>loan for the project</w:t>
      </w:r>
      <w:r>
        <w:rPr>
          <w:rFonts w:cstheme="minorHAnsi"/>
          <w:sz w:val="20"/>
          <w:szCs w:val="20"/>
        </w:rPr>
        <w:t>.</w:t>
      </w:r>
    </w:p>
    <w:p w14:paraId="0D9F1B7B" w14:textId="2BEE06AA" w:rsidR="001A3E47" w:rsidRDefault="001A3E47" w:rsidP="00A44C00">
      <w:pPr>
        <w:tabs>
          <w:tab w:val="left" w:pos="720"/>
          <w:tab w:val="left" w:pos="1530"/>
          <w:tab w:val="left" w:pos="1800"/>
        </w:tabs>
        <w:spacing w:after="0" w:line="240" w:lineRule="auto"/>
        <w:ind w:left="720" w:hanging="360"/>
        <w:jc w:val="both"/>
        <w:rPr>
          <w:rFonts w:cstheme="minorHAnsi"/>
          <w:sz w:val="20"/>
          <w:szCs w:val="20"/>
        </w:rPr>
      </w:pPr>
    </w:p>
    <w:p w14:paraId="65827E73" w14:textId="67DF3624" w:rsidR="001A3E47" w:rsidRDefault="001A3E47" w:rsidP="00A44C00">
      <w:pPr>
        <w:tabs>
          <w:tab w:val="left" w:pos="720"/>
          <w:tab w:val="left" w:pos="1530"/>
          <w:tab w:val="left" w:pos="1800"/>
        </w:tabs>
        <w:spacing w:after="0" w:line="240" w:lineRule="auto"/>
        <w:ind w:left="720" w:hanging="360"/>
        <w:jc w:val="both"/>
        <w:rPr>
          <w:rFonts w:cstheme="minorHAnsi"/>
          <w:sz w:val="20"/>
          <w:szCs w:val="20"/>
        </w:rPr>
      </w:pPr>
      <w:r>
        <w:rPr>
          <w:rFonts w:cstheme="minorHAnsi"/>
          <w:sz w:val="20"/>
          <w:szCs w:val="20"/>
        </w:rPr>
        <w:t>C.</w:t>
      </w:r>
      <w:r>
        <w:rPr>
          <w:rFonts w:cstheme="minorHAnsi"/>
          <w:sz w:val="20"/>
          <w:szCs w:val="20"/>
        </w:rPr>
        <w:tab/>
        <w:t xml:space="preserve">If there is to be any lease-back of buildings or facilities in the proposed project to the applicant </w:t>
      </w:r>
      <w:r w:rsidR="00373DD5">
        <w:rPr>
          <w:rFonts w:cstheme="minorHAnsi"/>
          <w:sz w:val="20"/>
          <w:szCs w:val="20"/>
        </w:rPr>
        <w:t xml:space="preserve">or entity of which applicant is a part, provide documentation that the capitalization rate of the lease is reasonable </w:t>
      </w:r>
      <w:proofErr w:type="gramStart"/>
      <w:r w:rsidR="00373DD5">
        <w:rPr>
          <w:rFonts w:cstheme="minorHAnsi"/>
          <w:sz w:val="20"/>
          <w:szCs w:val="20"/>
        </w:rPr>
        <w:t>and  comparable</w:t>
      </w:r>
      <w:proofErr w:type="gramEnd"/>
      <w:r w:rsidR="00373DD5">
        <w:rPr>
          <w:rFonts w:cstheme="minorHAnsi"/>
          <w:sz w:val="20"/>
          <w:szCs w:val="20"/>
        </w:rPr>
        <w:t xml:space="preserve"> to other such leases in the area.</w:t>
      </w:r>
    </w:p>
    <w:p w14:paraId="792CDE90" w14:textId="49633233" w:rsidR="00373DD5" w:rsidRDefault="00373DD5" w:rsidP="00A44C00">
      <w:pPr>
        <w:tabs>
          <w:tab w:val="left" w:pos="720"/>
          <w:tab w:val="left" w:pos="1530"/>
          <w:tab w:val="left" w:pos="1800"/>
        </w:tabs>
        <w:spacing w:after="0" w:line="240" w:lineRule="auto"/>
        <w:ind w:left="720" w:hanging="360"/>
        <w:jc w:val="both"/>
        <w:rPr>
          <w:rFonts w:cstheme="minorHAnsi"/>
          <w:sz w:val="20"/>
          <w:szCs w:val="20"/>
        </w:rPr>
      </w:pPr>
    </w:p>
    <w:p w14:paraId="7D8999FA" w14:textId="3978F933" w:rsidR="00373DD5" w:rsidRDefault="00373DD5" w:rsidP="00A44C00">
      <w:pPr>
        <w:tabs>
          <w:tab w:val="left" w:pos="720"/>
          <w:tab w:val="left" w:pos="1530"/>
          <w:tab w:val="left" w:pos="1800"/>
        </w:tabs>
        <w:spacing w:after="0" w:line="240" w:lineRule="auto"/>
        <w:ind w:left="720" w:hanging="360"/>
        <w:jc w:val="both"/>
        <w:rPr>
          <w:rFonts w:cstheme="minorHAnsi"/>
          <w:sz w:val="20"/>
          <w:szCs w:val="20"/>
        </w:rPr>
      </w:pPr>
      <w:r>
        <w:rPr>
          <w:rFonts w:cstheme="minorHAnsi"/>
          <w:sz w:val="20"/>
          <w:szCs w:val="20"/>
        </w:rPr>
        <w:t>D.</w:t>
      </w:r>
      <w:r>
        <w:rPr>
          <w:rFonts w:cstheme="minorHAnsi"/>
          <w:sz w:val="20"/>
          <w:szCs w:val="20"/>
        </w:rPr>
        <w:tab/>
        <w:t>Would the applicant locate the project in the redevelopment area without TIF support? (</w:t>
      </w:r>
      <w:r w:rsidR="00E047F7">
        <w:rPr>
          <w:rFonts w:cstheme="minorHAnsi"/>
          <w:sz w:val="20"/>
          <w:szCs w:val="20"/>
        </w:rPr>
        <w:t>Explain)</w:t>
      </w:r>
    </w:p>
    <w:p w14:paraId="14071E43" w14:textId="7020A456" w:rsidR="00373DD5" w:rsidRDefault="00373DD5" w:rsidP="00373DD5">
      <w:pPr>
        <w:tabs>
          <w:tab w:val="left" w:pos="720"/>
          <w:tab w:val="left" w:pos="1530"/>
          <w:tab w:val="left" w:pos="1800"/>
        </w:tabs>
        <w:spacing w:after="0" w:line="240" w:lineRule="auto"/>
        <w:jc w:val="both"/>
        <w:rPr>
          <w:rFonts w:cstheme="minorHAnsi"/>
          <w:sz w:val="20"/>
          <w:szCs w:val="20"/>
        </w:rPr>
      </w:pPr>
    </w:p>
    <w:p w14:paraId="67B99CEE" w14:textId="65101566" w:rsidR="001A3E47" w:rsidRDefault="00373DD5" w:rsidP="00373DD5">
      <w:pPr>
        <w:tabs>
          <w:tab w:val="left" w:pos="720"/>
          <w:tab w:val="left" w:pos="1530"/>
          <w:tab w:val="left" w:pos="1800"/>
        </w:tabs>
        <w:spacing w:after="0" w:line="240" w:lineRule="auto"/>
        <w:ind w:left="360" w:hanging="360"/>
        <w:jc w:val="both"/>
        <w:rPr>
          <w:rFonts w:cstheme="minorHAnsi"/>
          <w:b/>
          <w:sz w:val="20"/>
          <w:szCs w:val="20"/>
        </w:rPr>
      </w:pPr>
      <w:r>
        <w:rPr>
          <w:rFonts w:cstheme="minorHAnsi"/>
          <w:sz w:val="20"/>
          <w:szCs w:val="20"/>
        </w:rPr>
        <w:t>17.</w:t>
      </w:r>
      <w:r>
        <w:rPr>
          <w:rFonts w:cstheme="minorHAnsi"/>
          <w:sz w:val="20"/>
          <w:szCs w:val="20"/>
        </w:rPr>
        <w:tab/>
      </w:r>
      <w:r>
        <w:rPr>
          <w:rFonts w:cstheme="minorHAnsi"/>
          <w:b/>
          <w:sz w:val="20"/>
          <w:szCs w:val="20"/>
        </w:rPr>
        <w:t>List any Other Long-Term Benefits that the Proposed Project will Bring to the City of York.</w:t>
      </w:r>
    </w:p>
    <w:p w14:paraId="68308FED" w14:textId="3222998E" w:rsidR="006448CB" w:rsidRDefault="006448CB" w:rsidP="00E047F7">
      <w:pPr>
        <w:tabs>
          <w:tab w:val="left" w:pos="720"/>
          <w:tab w:val="left" w:pos="1530"/>
          <w:tab w:val="left" w:pos="1800"/>
        </w:tabs>
        <w:spacing w:after="0" w:line="240" w:lineRule="auto"/>
        <w:jc w:val="both"/>
        <w:rPr>
          <w:rFonts w:cstheme="minorHAnsi"/>
          <w:sz w:val="20"/>
          <w:szCs w:val="20"/>
        </w:rPr>
      </w:pPr>
    </w:p>
    <w:p w14:paraId="32BFCEA4" w14:textId="21630800" w:rsidR="00984547" w:rsidRDefault="00984547" w:rsidP="005F7559">
      <w:pPr>
        <w:tabs>
          <w:tab w:val="left" w:pos="720"/>
          <w:tab w:val="left" w:pos="1530"/>
          <w:tab w:val="left" w:pos="1800"/>
        </w:tabs>
        <w:spacing w:after="0" w:line="240" w:lineRule="auto"/>
        <w:ind w:left="360" w:hanging="360"/>
        <w:jc w:val="both"/>
        <w:rPr>
          <w:rFonts w:cstheme="minorHAnsi"/>
          <w:b/>
          <w:sz w:val="20"/>
          <w:szCs w:val="20"/>
        </w:rPr>
      </w:pPr>
      <w:r>
        <w:rPr>
          <w:rFonts w:cstheme="minorHAnsi"/>
          <w:b/>
          <w:sz w:val="20"/>
          <w:szCs w:val="20"/>
        </w:rPr>
        <w:t>SIGNATURE:</w:t>
      </w:r>
    </w:p>
    <w:p w14:paraId="280B9A27" w14:textId="50B42E66" w:rsidR="00984547" w:rsidRDefault="00984547" w:rsidP="00373DD5">
      <w:pPr>
        <w:tabs>
          <w:tab w:val="left" w:pos="720"/>
          <w:tab w:val="left" w:pos="1530"/>
          <w:tab w:val="left" w:pos="1800"/>
        </w:tabs>
        <w:spacing w:after="0" w:line="240" w:lineRule="auto"/>
        <w:ind w:left="360" w:hanging="360"/>
        <w:jc w:val="both"/>
        <w:rPr>
          <w:rFonts w:cstheme="minorHAnsi"/>
          <w:sz w:val="20"/>
          <w:szCs w:val="20"/>
        </w:rPr>
      </w:pPr>
      <w:r>
        <w:rPr>
          <w:rFonts w:cstheme="minorHAnsi"/>
          <w:sz w:val="20"/>
          <w:szCs w:val="20"/>
        </w:rPr>
        <w:t>By: ____________________</w:t>
      </w:r>
      <w:r w:rsidR="005F7559">
        <w:rPr>
          <w:rFonts w:cstheme="minorHAnsi"/>
          <w:sz w:val="20"/>
          <w:szCs w:val="20"/>
        </w:rPr>
        <w:t xml:space="preserve">Printed </w:t>
      </w:r>
      <w:proofErr w:type="gramStart"/>
      <w:r w:rsidR="005F7559">
        <w:rPr>
          <w:rFonts w:cstheme="minorHAnsi"/>
          <w:sz w:val="20"/>
          <w:szCs w:val="20"/>
        </w:rPr>
        <w:t>Name:_</w:t>
      </w:r>
      <w:proofErr w:type="gramEnd"/>
      <w:r w:rsidR="005F7559">
        <w:rPr>
          <w:rFonts w:cstheme="minorHAnsi"/>
          <w:sz w:val="20"/>
          <w:szCs w:val="20"/>
        </w:rPr>
        <w:t>_______________</w:t>
      </w:r>
    </w:p>
    <w:p w14:paraId="04EB4F75" w14:textId="5253E816" w:rsidR="00984547" w:rsidRDefault="00984547" w:rsidP="00373DD5">
      <w:pPr>
        <w:tabs>
          <w:tab w:val="left" w:pos="720"/>
          <w:tab w:val="left" w:pos="1530"/>
          <w:tab w:val="left" w:pos="1800"/>
        </w:tabs>
        <w:spacing w:after="0" w:line="240" w:lineRule="auto"/>
        <w:ind w:left="360" w:hanging="360"/>
        <w:jc w:val="both"/>
        <w:rPr>
          <w:rFonts w:cstheme="minorHAnsi"/>
          <w:sz w:val="20"/>
          <w:szCs w:val="20"/>
        </w:rPr>
      </w:pPr>
    </w:p>
    <w:p w14:paraId="77FB70C0" w14:textId="71CB8AA9" w:rsidR="00984547" w:rsidRDefault="005F7559" w:rsidP="00373DD5">
      <w:pPr>
        <w:tabs>
          <w:tab w:val="left" w:pos="720"/>
          <w:tab w:val="left" w:pos="1530"/>
          <w:tab w:val="left" w:pos="1800"/>
        </w:tabs>
        <w:spacing w:after="0" w:line="240" w:lineRule="auto"/>
        <w:ind w:left="360" w:hanging="360"/>
        <w:jc w:val="both"/>
        <w:rPr>
          <w:rFonts w:cstheme="minorHAnsi"/>
          <w:sz w:val="20"/>
          <w:szCs w:val="20"/>
        </w:rPr>
      </w:pPr>
      <w:r>
        <w:rPr>
          <w:rFonts w:cstheme="minorHAnsi"/>
          <w:sz w:val="20"/>
          <w:szCs w:val="20"/>
        </w:rPr>
        <w:t>Title</w:t>
      </w:r>
      <w:r w:rsidR="00984547">
        <w:rPr>
          <w:rFonts w:cstheme="minorHAnsi"/>
          <w:sz w:val="20"/>
          <w:szCs w:val="20"/>
        </w:rPr>
        <w:t>: __________________</w:t>
      </w:r>
      <w:proofErr w:type="gramStart"/>
      <w:r>
        <w:rPr>
          <w:rFonts w:cstheme="minorHAnsi"/>
          <w:sz w:val="20"/>
          <w:szCs w:val="20"/>
        </w:rPr>
        <w:t>Date:_</w:t>
      </w:r>
      <w:proofErr w:type="gramEnd"/>
      <w:r>
        <w:rPr>
          <w:rFonts w:cstheme="minorHAnsi"/>
          <w:sz w:val="20"/>
          <w:szCs w:val="20"/>
        </w:rPr>
        <w:t>______________________</w:t>
      </w:r>
    </w:p>
    <w:p w14:paraId="2CF1F555" w14:textId="5EF68F7F" w:rsidR="00984547" w:rsidRPr="00984547" w:rsidRDefault="00984547" w:rsidP="005F7559">
      <w:pPr>
        <w:tabs>
          <w:tab w:val="left" w:pos="720"/>
          <w:tab w:val="left" w:pos="1530"/>
          <w:tab w:val="left" w:pos="1800"/>
        </w:tabs>
        <w:spacing w:after="0" w:line="240" w:lineRule="auto"/>
        <w:jc w:val="both"/>
        <w:rPr>
          <w:rFonts w:cstheme="minorHAnsi"/>
          <w:sz w:val="20"/>
          <w:szCs w:val="20"/>
        </w:rPr>
      </w:pPr>
    </w:p>
    <w:sectPr w:rsidR="00984547" w:rsidRPr="00984547" w:rsidSect="007B57E1">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0B9D"/>
    <w:multiLevelType w:val="hybridMultilevel"/>
    <w:tmpl w:val="5A8E6A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7A0A"/>
    <w:multiLevelType w:val="hybridMultilevel"/>
    <w:tmpl w:val="6BAC3A72"/>
    <w:lvl w:ilvl="0" w:tplc="9940A43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8B230B"/>
    <w:multiLevelType w:val="hybridMultilevel"/>
    <w:tmpl w:val="EF8A0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E1"/>
    <w:rsid w:val="00004F2F"/>
    <w:rsid w:val="00025AD9"/>
    <w:rsid w:val="00036D73"/>
    <w:rsid w:val="001572C9"/>
    <w:rsid w:val="00157477"/>
    <w:rsid w:val="001A1F22"/>
    <w:rsid w:val="001A3E47"/>
    <w:rsid w:val="001D2291"/>
    <w:rsid w:val="001D7762"/>
    <w:rsid w:val="00200B2F"/>
    <w:rsid w:val="002705B9"/>
    <w:rsid w:val="00302760"/>
    <w:rsid w:val="0030596F"/>
    <w:rsid w:val="00373DD5"/>
    <w:rsid w:val="00396D79"/>
    <w:rsid w:val="00422E46"/>
    <w:rsid w:val="004B3D53"/>
    <w:rsid w:val="00556B9E"/>
    <w:rsid w:val="00584A95"/>
    <w:rsid w:val="005B2241"/>
    <w:rsid w:val="005B2B1B"/>
    <w:rsid w:val="005F7559"/>
    <w:rsid w:val="00615C97"/>
    <w:rsid w:val="006162DF"/>
    <w:rsid w:val="006448CB"/>
    <w:rsid w:val="00660DBA"/>
    <w:rsid w:val="006E0587"/>
    <w:rsid w:val="006F4264"/>
    <w:rsid w:val="007A76A9"/>
    <w:rsid w:val="007B4CCB"/>
    <w:rsid w:val="007B57E1"/>
    <w:rsid w:val="007E6ADD"/>
    <w:rsid w:val="00944272"/>
    <w:rsid w:val="00952639"/>
    <w:rsid w:val="00984547"/>
    <w:rsid w:val="009904DC"/>
    <w:rsid w:val="009C3D51"/>
    <w:rsid w:val="009D19E3"/>
    <w:rsid w:val="00A44C00"/>
    <w:rsid w:val="00A825DB"/>
    <w:rsid w:val="00A83D79"/>
    <w:rsid w:val="00A85F29"/>
    <w:rsid w:val="00A87E41"/>
    <w:rsid w:val="00B625CD"/>
    <w:rsid w:val="00B916B5"/>
    <w:rsid w:val="00C15F1A"/>
    <w:rsid w:val="00C50FCE"/>
    <w:rsid w:val="00C7036E"/>
    <w:rsid w:val="00D5626A"/>
    <w:rsid w:val="00D6016E"/>
    <w:rsid w:val="00DA4AC8"/>
    <w:rsid w:val="00E00FAF"/>
    <w:rsid w:val="00E047F7"/>
    <w:rsid w:val="00E20E64"/>
    <w:rsid w:val="00E23BA2"/>
    <w:rsid w:val="00E47878"/>
    <w:rsid w:val="00E84BDB"/>
    <w:rsid w:val="00EC509D"/>
    <w:rsid w:val="00F0523B"/>
    <w:rsid w:val="00F14C9D"/>
    <w:rsid w:val="00FA5F41"/>
    <w:rsid w:val="00FC2D8B"/>
    <w:rsid w:val="00FD6E09"/>
    <w:rsid w:val="00FF2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8A46"/>
  <w15:chartTrackingRefBased/>
  <w15:docId w15:val="{1DA0895F-DC2B-459B-BCB1-8B94FE47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E09"/>
    <w:pPr>
      <w:ind w:left="720"/>
      <w:contextualSpacing/>
    </w:pPr>
  </w:style>
  <w:style w:type="paragraph" w:styleId="BalloonText">
    <w:name w:val="Balloon Text"/>
    <w:basedOn w:val="Normal"/>
    <w:link w:val="BalloonTextChar"/>
    <w:uiPriority w:val="99"/>
    <w:semiHidden/>
    <w:unhideWhenUsed/>
    <w:rsid w:val="00C50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2362</Words>
  <Characters>13464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Orval Stahr</dc:creator>
  <cp:keywords/>
  <dc:description/>
  <cp:lastModifiedBy>Lisa Hurley</cp:lastModifiedBy>
  <cp:revision>2</cp:revision>
  <cp:lastPrinted>2018-11-02T15:12:00Z</cp:lastPrinted>
  <dcterms:created xsi:type="dcterms:W3CDTF">2019-02-06T20:21:00Z</dcterms:created>
  <dcterms:modified xsi:type="dcterms:W3CDTF">2019-02-06T20:21:00Z</dcterms:modified>
</cp:coreProperties>
</file>